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51AF" w14:textId="08B9BC14" w:rsidR="00181496" w:rsidRDefault="00E31A3E" w:rsidP="004240EA">
      <w:pPr>
        <w:pStyle w:val="Rubrik1"/>
        <w:spacing w:before="1800" w:line="360" w:lineRule="auto"/>
      </w:pPr>
      <w:bookmarkStart w:id="0" w:name="_Toc73625059"/>
      <w:r w:rsidRPr="00000EF0">
        <w:t>Upphandlingsdokument</w:t>
      </w:r>
      <w:r w:rsidR="004240EA">
        <w:br/>
      </w:r>
      <w:r w:rsidR="007C7329" w:rsidRPr="000A3627">
        <w:t>Valfrihetssystem 2017 E-legitimering</w:t>
      </w:r>
      <w:bookmarkEnd w:id="0"/>
    </w:p>
    <w:p w14:paraId="0BBE8E58" w14:textId="77777777" w:rsidR="00181496" w:rsidRDefault="00181496" w:rsidP="00181496">
      <w:pPr>
        <w:sectPr w:rsidR="00181496" w:rsidSect="00F2595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418" w:bottom="1701" w:left="1843" w:header="0" w:footer="0" w:gutter="0"/>
          <w:cols w:space="720"/>
          <w:titlePg/>
          <w:docGrid w:linePitch="326"/>
        </w:sectPr>
      </w:pPr>
    </w:p>
    <w:bookmarkStart w:id="5" w:name="_Toc359851106" w:displacedByCustomXml="next"/>
    <w:sdt>
      <w:sdtPr>
        <w:rPr>
          <w:rFonts w:ascii="Garamond" w:hAnsi="Garamond"/>
          <w:noProof w:val="0"/>
          <w:color w:val="auto"/>
          <w:szCs w:val="22"/>
        </w:rPr>
        <w:id w:val="-574829144"/>
        <w:docPartObj>
          <w:docPartGallery w:val="Table of Contents"/>
          <w:docPartUnique/>
        </w:docPartObj>
      </w:sdtPr>
      <w:sdtEndPr/>
      <w:sdtContent>
        <w:p w14:paraId="325D6DE4" w14:textId="397446DB" w:rsidR="00CA0DA1" w:rsidRDefault="00CA0DA1">
          <w:pPr>
            <w:pStyle w:val="Innehll1"/>
            <w:rPr>
              <w:rFonts w:asciiTheme="minorHAnsi" w:eastAsiaTheme="minorEastAsia" w:hAnsiTheme="minorHAnsi" w:cstheme="minorBidi"/>
              <w:color w:val="auto"/>
              <w:sz w:val="22"/>
              <w:szCs w:val="22"/>
              <w:lang w:val="en-US"/>
            </w:rPr>
          </w:pPr>
          <w:r>
            <w:fldChar w:fldCharType="begin"/>
          </w:r>
          <w:r>
            <w:instrText xml:space="preserve"> TOC \o "1-3" \h \z </w:instrText>
          </w:r>
          <w:r>
            <w:fldChar w:fldCharType="separate"/>
          </w:r>
        </w:p>
        <w:p w14:paraId="454D9F3E" w14:textId="1E840157" w:rsidR="00CA0DA1" w:rsidRDefault="009855DC" w:rsidP="00A2760C">
          <w:pPr>
            <w:pStyle w:val="Innehll3"/>
            <w:tabs>
              <w:tab w:val="clear" w:pos="8505"/>
              <w:tab w:val="left" w:pos="1701"/>
              <w:tab w:val="right" w:leader="dot" w:pos="8100"/>
            </w:tabs>
            <w:ind w:left="1138" w:hanging="562"/>
            <w:rPr>
              <w:rFonts w:asciiTheme="minorHAnsi" w:eastAsiaTheme="minorEastAsia" w:hAnsiTheme="minorHAnsi" w:cstheme="minorBidi"/>
              <w:noProof/>
              <w:color w:val="auto"/>
              <w:szCs w:val="22"/>
              <w:lang w:val="en-US"/>
            </w:rPr>
          </w:pPr>
          <w:hyperlink w:anchor="_Toc73625060" w:history="1">
            <w:r w:rsidR="00CA0DA1" w:rsidRPr="00C54CD7">
              <w:rPr>
                <w:rStyle w:val="Hyperlnk"/>
                <w:noProof/>
              </w:rPr>
              <w:t>1.</w:t>
            </w:r>
            <w:r w:rsidR="00CA0DA1">
              <w:rPr>
                <w:rFonts w:asciiTheme="minorHAnsi" w:eastAsiaTheme="minorEastAsia" w:hAnsiTheme="minorHAnsi" w:cstheme="minorBidi"/>
                <w:noProof/>
                <w:color w:val="auto"/>
                <w:szCs w:val="22"/>
                <w:lang w:val="en-US"/>
              </w:rPr>
              <w:tab/>
            </w:r>
            <w:r w:rsidR="00CA0DA1" w:rsidRPr="00C54CD7">
              <w:rPr>
                <w:rStyle w:val="Hyperlnk"/>
                <w:noProof/>
              </w:rPr>
              <w:t>Bakgrund</w:t>
            </w:r>
            <w:r w:rsidR="00CA0DA1">
              <w:rPr>
                <w:noProof/>
                <w:webHidden/>
              </w:rPr>
              <w:tab/>
            </w:r>
            <w:r w:rsidR="00CA0DA1">
              <w:rPr>
                <w:noProof/>
                <w:webHidden/>
              </w:rPr>
              <w:fldChar w:fldCharType="begin"/>
            </w:r>
            <w:r w:rsidR="00CA0DA1">
              <w:rPr>
                <w:noProof/>
                <w:webHidden/>
              </w:rPr>
              <w:instrText xml:space="preserve"> PAGEREF _Toc73625060 \h </w:instrText>
            </w:r>
            <w:r w:rsidR="00CA0DA1">
              <w:rPr>
                <w:noProof/>
                <w:webHidden/>
              </w:rPr>
            </w:r>
            <w:r w:rsidR="00CA0DA1">
              <w:rPr>
                <w:noProof/>
                <w:webHidden/>
              </w:rPr>
              <w:fldChar w:fldCharType="separate"/>
            </w:r>
            <w:r w:rsidR="00E1654D">
              <w:rPr>
                <w:noProof/>
                <w:webHidden/>
              </w:rPr>
              <w:t>3</w:t>
            </w:r>
            <w:r w:rsidR="00CA0DA1">
              <w:rPr>
                <w:noProof/>
                <w:webHidden/>
              </w:rPr>
              <w:fldChar w:fldCharType="end"/>
            </w:r>
          </w:hyperlink>
        </w:p>
        <w:p w14:paraId="4DE2D814" w14:textId="64B61654"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1" w:history="1">
            <w:r w:rsidR="00CA0DA1" w:rsidRPr="00C54CD7">
              <w:rPr>
                <w:rStyle w:val="Hyperlnk"/>
                <w:noProof/>
              </w:rPr>
              <w:t>1.1</w:t>
            </w:r>
            <w:r w:rsidR="00CA0DA1">
              <w:rPr>
                <w:rFonts w:asciiTheme="minorHAnsi" w:eastAsiaTheme="minorEastAsia" w:hAnsiTheme="minorHAnsi" w:cstheme="minorBidi"/>
                <w:noProof/>
                <w:color w:val="auto"/>
                <w:szCs w:val="22"/>
                <w:lang w:val="en-US"/>
              </w:rPr>
              <w:tab/>
            </w:r>
            <w:r w:rsidR="00CA0DA1" w:rsidRPr="00C54CD7">
              <w:rPr>
                <w:rStyle w:val="Hyperlnk"/>
                <w:noProof/>
              </w:rPr>
              <w:t>Syfte</w:t>
            </w:r>
            <w:r w:rsidR="00CA0DA1">
              <w:rPr>
                <w:noProof/>
                <w:webHidden/>
              </w:rPr>
              <w:tab/>
            </w:r>
            <w:r w:rsidR="00CA0DA1">
              <w:rPr>
                <w:noProof/>
                <w:webHidden/>
              </w:rPr>
              <w:fldChar w:fldCharType="begin"/>
            </w:r>
            <w:r w:rsidR="00CA0DA1">
              <w:rPr>
                <w:noProof/>
                <w:webHidden/>
              </w:rPr>
              <w:instrText xml:space="preserve"> PAGEREF _Toc73625061 \h </w:instrText>
            </w:r>
            <w:r w:rsidR="00CA0DA1">
              <w:rPr>
                <w:noProof/>
                <w:webHidden/>
              </w:rPr>
            </w:r>
            <w:r w:rsidR="00CA0DA1">
              <w:rPr>
                <w:noProof/>
                <w:webHidden/>
              </w:rPr>
              <w:fldChar w:fldCharType="separate"/>
            </w:r>
            <w:r w:rsidR="00E1654D">
              <w:rPr>
                <w:noProof/>
                <w:webHidden/>
              </w:rPr>
              <w:t>3</w:t>
            </w:r>
            <w:r w:rsidR="00CA0DA1">
              <w:rPr>
                <w:noProof/>
                <w:webHidden/>
              </w:rPr>
              <w:fldChar w:fldCharType="end"/>
            </w:r>
          </w:hyperlink>
        </w:p>
        <w:p w14:paraId="128846D8" w14:textId="4C1B3C05"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2" w:history="1">
            <w:r w:rsidR="00CA0DA1" w:rsidRPr="00C54CD7">
              <w:rPr>
                <w:rStyle w:val="Hyperlnk"/>
                <w:noProof/>
              </w:rPr>
              <w:t>1.2</w:t>
            </w:r>
            <w:r w:rsidR="00CA0DA1">
              <w:rPr>
                <w:rFonts w:asciiTheme="minorHAnsi" w:eastAsiaTheme="minorEastAsia" w:hAnsiTheme="minorHAnsi" w:cstheme="minorBidi"/>
                <w:noProof/>
                <w:color w:val="auto"/>
                <w:szCs w:val="22"/>
                <w:lang w:val="en-US"/>
              </w:rPr>
              <w:tab/>
            </w:r>
            <w:r w:rsidR="00CA0DA1" w:rsidRPr="00C54CD7">
              <w:rPr>
                <w:rStyle w:val="Hyperlnk"/>
                <w:noProof/>
              </w:rPr>
              <w:t>Myndigheten för digital förvaltnings uppdrag</w:t>
            </w:r>
            <w:r w:rsidR="00CA0DA1">
              <w:rPr>
                <w:noProof/>
                <w:webHidden/>
              </w:rPr>
              <w:tab/>
            </w:r>
            <w:r w:rsidR="00CA0DA1">
              <w:rPr>
                <w:noProof/>
                <w:webHidden/>
              </w:rPr>
              <w:fldChar w:fldCharType="begin"/>
            </w:r>
            <w:r w:rsidR="00CA0DA1">
              <w:rPr>
                <w:noProof/>
                <w:webHidden/>
              </w:rPr>
              <w:instrText xml:space="preserve"> PAGEREF _Toc73625062 \h </w:instrText>
            </w:r>
            <w:r w:rsidR="00CA0DA1">
              <w:rPr>
                <w:noProof/>
                <w:webHidden/>
              </w:rPr>
            </w:r>
            <w:r w:rsidR="00CA0DA1">
              <w:rPr>
                <w:noProof/>
                <w:webHidden/>
              </w:rPr>
              <w:fldChar w:fldCharType="separate"/>
            </w:r>
            <w:r w:rsidR="00E1654D">
              <w:rPr>
                <w:noProof/>
                <w:webHidden/>
              </w:rPr>
              <w:t>4</w:t>
            </w:r>
            <w:r w:rsidR="00CA0DA1">
              <w:rPr>
                <w:noProof/>
                <w:webHidden/>
              </w:rPr>
              <w:fldChar w:fldCharType="end"/>
            </w:r>
          </w:hyperlink>
        </w:p>
        <w:p w14:paraId="11127C34" w14:textId="1BFBFE2E"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3" w:history="1">
            <w:r w:rsidR="00CA0DA1" w:rsidRPr="00C54CD7">
              <w:rPr>
                <w:rStyle w:val="Hyperlnk"/>
                <w:noProof/>
              </w:rPr>
              <w:t>1.3</w:t>
            </w:r>
            <w:r w:rsidR="00CA0DA1">
              <w:rPr>
                <w:rFonts w:asciiTheme="minorHAnsi" w:eastAsiaTheme="minorEastAsia" w:hAnsiTheme="minorHAnsi" w:cstheme="minorBidi"/>
                <w:noProof/>
                <w:color w:val="auto"/>
                <w:szCs w:val="22"/>
                <w:lang w:val="en-US"/>
              </w:rPr>
              <w:tab/>
            </w:r>
            <w:r w:rsidR="00CA0DA1" w:rsidRPr="00C54CD7">
              <w:rPr>
                <w:rStyle w:val="Hyperlnk"/>
                <w:noProof/>
              </w:rPr>
              <w:t>Om Valfrihetssystemet</w:t>
            </w:r>
            <w:r w:rsidR="00CA0DA1">
              <w:rPr>
                <w:noProof/>
                <w:webHidden/>
              </w:rPr>
              <w:tab/>
            </w:r>
            <w:r w:rsidR="00CA0DA1">
              <w:rPr>
                <w:noProof/>
                <w:webHidden/>
              </w:rPr>
              <w:fldChar w:fldCharType="begin"/>
            </w:r>
            <w:r w:rsidR="00CA0DA1">
              <w:rPr>
                <w:noProof/>
                <w:webHidden/>
              </w:rPr>
              <w:instrText xml:space="preserve"> PAGEREF _Toc73625063 \h </w:instrText>
            </w:r>
            <w:r w:rsidR="00CA0DA1">
              <w:rPr>
                <w:noProof/>
                <w:webHidden/>
              </w:rPr>
            </w:r>
            <w:r w:rsidR="00CA0DA1">
              <w:rPr>
                <w:noProof/>
                <w:webHidden/>
              </w:rPr>
              <w:fldChar w:fldCharType="separate"/>
            </w:r>
            <w:r w:rsidR="00E1654D">
              <w:rPr>
                <w:noProof/>
                <w:webHidden/>
              </w:rPr>
              <w:t>4</w:t>
            </w:r>
            <w:r w:rsidR="00CA0DA1">
              <w:rPr>
                <w:noProof/>
                <w:webHidden/>
              </w:rPr>
              <w:fldChar w:fldCharType="end"/>
            </w:r>
          </w:hyperlink>
        </w:p>
        <w:p w14:paraId="0D337F0E" w14:textId="41B38579"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4" w:history="1">
            <w:r w:rsidR="00CA0DA1" w:rsidRPr="00C54CD7">
              <w:rPr>
                <w:rStyle w:val="Hyperlnk"/>
                <w:noProof/>
              </w:rPr>
              <w:t>1.4</w:t>
            </w:r>
            <w:r w:rsidR="00CA0DA1">
              <w:rPr>
                <w:rFonts w:asciiTheme="minorHAnsi" w:eastAsiaTheme="minorEastAsia" w:hAnsiTheme="minorHAnsi" w:cstheme="minorBidi"/>
                <w:noProof/>
                <w:color w:val="auto"/>
                <w:szCs w:val="22"/>
                <w:lang w:val="en-US"/>
              </w:rPr>
              <w:tab/>
            </w:r>
            <w:r w:rsidR="00CA0DA1" w:rsidRPr="00C54CD7">
              <w:rPr>
                <w:rStyle w:val="Hyperlnk"/>
                <w:noProof/>
              </w:rPr>
              <w:t>Upphandlingsföremålet</w:t>
            </w:r>
            <w:r w:rsidR="00CA0DA1">
              <w:rPr>
                <w:noProof/>
                <w:webHidden/>
              </w:rPr>
              <w:tab/>
            </w:r>
            <w:r w:rsidR="00CA0DA1">
              <w:rPr>
                <w:noProof/>
                <w:webHidden/>
              </w:rPr>
              <w:fldChar w:fldCharType="begin"/>
            </w:r>
            <w:r w:rsidR="00CA0DA1">
              <w:rPr>
                <w:noProof/>
                <w:webHidden/>
              </w:rPr>
              <w:instrText xml:space="preserve"> PAGEREF _Toc73625064 \h </w:instrText>
            </w:r>
            <w:r w:rsidR="00CA0DA1">
              <w:rPr>
                <w:noProof/>
                <w:webHidden/>
              </w:rPr>
            </w:r>
            <w:r w:rsidR="00CA0DA1">
              <w:rPr>
                <w:noProof/>
                <w:webHidden/>
              </w:rPr>
              <w:fldChar w:fldCharType="separate"/>
            </w:r>
            <w:r w:rsidR="00E1654D">
              <w:rPr>
                <w:noProof/>
                <w:webHidden/>
              </w:rPr>
              <w:t>5</w:t>
            </w:r>
            <w:r w:rsidR="00CA0DA1">
              <w:rPr>
                <w:noProof/>
                <w:webHidden/>
              </w:rPr>
              <w:fldChar w:fldCharType="end"/>
            </w:r>
          </w:hyperlink>
        </w:p>
        <w:p w14:paraId="0B9DFD5A" w14:textId="69FEF887"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5" w:history="1">
            <w:r w:rsidR="00CA0DA1" w:rsidRPr="00C54CD7">
              <w:rPr>
                <w:rStyle w:val="Hyperlnk"/>
                <w:noProof/>
              </w:rPr>
              <w:t>1.5</w:t>
            </w:r>
            <w:r w:rsidR="00CA0DA1">
              <w:rPr>
                <w:rFonts w:asciiTheme="minorHAnsi" w:eastAsiaTheme="minorEastAsia" w:hAnsiTheme="minorHAnsi" w:cstheme="minorBidi"/>
                <w:noProof/>
                <w:color w:val="auto"/>
                <w:szCs w:val="22"/>
                <w:lang w:val="en-US"/>
              </w:rPr>
              <w:tab/>
            </w:r>
            <w:r w:rsidR="00CA0DA1" w:rsidRPr="00C54CD7">
              <w:rPr>
                <w:rStyle w:val="Hyperlnk"/>
                <w:noProof/>
              </w:rPr>
              <w:t>Annonsering på nationell webbplats</w:t>
            </w:r>
            <w:r w:rsidR="00CA0DA1">
              <w:rPr>
                <w:noProof/>
                <w:webHidden/>
              </w:rPr>
              <w:tab/>
            </w:r>
            <w:r w:rsidR="00CA0DA1">
              <w:rPr>
                <w:noProof/>
                <w:webHidden/>
              </w:rPr>
              <w:fldChar w:fldCharType="begin"/>
            </w:r>
            <w:r w:rsidR="00CA0DA1">
              <w:rPr>
                <w:noProof/>
                <w:webHidden/>
              </w:rPr>
              <w:instrText xml:space="preserve"> PAGEREF _Toc73625065 \h </w:instrText>
            </w:r>
            <w:r w:rsidR="00CA0DA1">
              <w:rPr>
                <w:noProof/>
                <w:webHidden/>
              </w:rPr>
            </w:r>
            <w:r w:rsidR="00CA0DA1">
              <w:rPr>
                <w:noProof/>
                <w:webHidden/>
              </w:rPr>
              <w:fldChar w:fldCharType="separate"/>
            </w:r>
            <w:r w:rsidR="00E1654D">
              <w:rPr>
                <w:noProof/>
                <w:webHidden/>
              </w:rPr>
              <w:t>5</w:t>
            </w:r>
            <w:r w:rsidR="00CA0DA1">
              <w:rPr>
                <w:noProof/>
                <w:webHidden/>
              </w:rPr>
              <w:fldChar w:fldCharType="end"/>
            </w:r>
          </w:hyperlink>
        </w:p>
        <w:p w14:paraId="470D2130" w14:textId="0B64E0DE"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6" w:history="1">
            <w:r w:rsidR="00CA0DA1" w:rsidRPr="00C54CD7">
              <w:rPr>
                <w:rStyle w:val="Hyperlnk"/>
                <w:noProof/>
              </w:rPr>
              <w:t>1.6</w:t>
            </w:r>
            <w:r w:rsidR="00CA0DA1">
              <w:rPr>
                <w:rFonts w:asciiTheme="minorHAnsi" w:eastAsiaTheme="minorEastAsia" w:hAnsiTheme="minorHAnsi" w:cstheme="minorBidi"/>
                <w:noProof/>
                <w:color w:val="auto"/>
                <w:szCs w:val="22"/>
                <w:lang w:val="en-US"/>
              </w:rPr>
              <w:tab/>
            </w:r>
            <w:r w:rsidR="00CA0DA1" w:rsidRPr="00C54CD7">
              <w:rPr>
                <w:rStyle w:val="Hyperlnk"/>
                <w:noProof/>
              </w:rPr>
              <w:t>Upphandlingsform</w:t>
            </w:r>
            <w:r w:rsidR="00CA0DA1">
              <w:rPr>
                <w:noProof/>
                <w:webHidden/>
              </w:rPr>
              <w:tab/>
            </w:r>
            <w:r w:rsidR="00CA0DA1">
              <w:rPr>
                <w:noProof/>
                <w:webHidden/>
              </w:rPr>
              <w:fldChar w:fldCharType="begin"/>
            </w:r>
            <w:r w:rsidR="00CA0DA1">
              <w:rPr>
                <w:noProof/>
                <w:webHidden/>
              </w:rPr>
              <w:instrText xml:space="preserve"> PAGEREF _Toc73625066 \h </w:instrText>
            </w:r>
            <w:r w:rsidR="00CA0DA1">
              <w:rPr>
                <w:noProof/>
                <w:webHidden/>
              </w:rPr>
            </w:r>
            <w:r w:rsidR="00CA0DA1">
              <w:rPr>
                <w:noProof/>
                <w:webHidden/>
              </w:rPr>
              <w:fldChar w:fldCharType="separate"/>
            </w:r>
            <w:r w:rsidR="00E1654D">
              <w:rPr>
                <w:noProof/>
                <w:webHidden/>
              </w:rPr>
              <w:t>5</w:t>
            </w:r>
            <w:r w:rsidR="00CA0DA1">
              <w:rPr>
                <w:noProof/>
                <w:webHidden/>
              </w:rPr>
              <w:fldChar w:fldCharType="end"/>
            </w:r>
          </w:hyperlink>
        </w:p>
        <w:p w14:paraId="5DBF10D1" w14:textId="3878767A" w:rsidR="00CA0DA1" w:rsidRDefault="009855DC" w:rsidP="00A2760C">
          <w:pPr>
            <w:pStyle w:val="Innehll3"/>
            <w:tabs>
              <w:tab w:val="clear" w:pos="8505"/>
              <w:tab w:val="left" w:pos="1701"/>
              <w:tab w:val="right" w:leader="dot" w:pos="8100"/>
            </w:tabs>
            <w:ind w:left="1138" w:hanging="562"/>
            <w:rPr>
              <w:rFonts w:asciiTheme="minorHAnsi" w:eastAsiaTheme="minorEastAsia" w:hAnsiTheme="minorHAnsi" w:cstheme="minorBidi"/>
              <w:noProof/>
              <w:color w:val="auto"/>
              <w:szCs w:val="22"/>
              <w:lang w:val="en-US"/>
            </w:rPr>
          </w:pPr>
          <w:hyperlink w:anchor="_Toc73625067" w:history="1">
            <w:r w:rsidR="00CA0DA1" w:rsidRPr="00C54CD7">
              <w:rPr>
                <w:rStyle w:val="Hyperlnk"/>
                <w:noProof/>
              </w:rPr>
              <w:t>2.</w:t>
            </w:r>
            <w:r w:rsidR="00CA0DA1">
              <w:rPr>
                <w:rFonts w:asciiTheme="minorHAnsi" w:eastAsiaTheme="minorEastAsia" w:hAnsiTheme="minorHAnsi" w:cstheme="minorBidi"/>
                <w:noProof/>
                <w:color w:val="auto"/>
                <w:szCs w:val="22"/>
                <w:lang w:val="en-US"/>
              </w:rPr>
              <w:tab/>
            </w:r>
            <w:r w:rsidR="00CA0DA1" w:rsidRPr="00C54CD7">
              <w:rPr>
                <w:rStyle w:val="Hyperlnk"/>
                <w:noProof/>
              </w:rPr>
              <w:t>Inbjudan att lämna ansökan</w:t>
            </w:r>
            <w:r w:rsidR="00CA0DA1">
              <w:rPr>
                <w:noProof/>
                <w:webHidden/>
              </w:rPr>
              <w:tab/>
            </w:r>
            <w:r w:rsidR="00CA0DA1">
              <w:rPr>
                <w:noProof/>
                <w:webHidden/>
              </w:rPr>
              <w:fldChar w:fldCharType="begin"/>
            </w:r>
            <w:r w:rsidR="00CA0DA1">
              <w:rPr>
                <w:noProof/>
                <w:webHidden/>
              </w:rPr>
              <w:instrText xml:space="preserve"> PAGEREF _Toc73625067 \h </w:instrText>
            </w:r>
            <w:r w:rsidR="00CA0DA1">
              <w:rPr>
                <w:noProof/>
                <w:webHidden/>
              </w:rPr>
            </w:r>
            <w:r w:rsidR="00CA0DA1">
              <w:rPr>
                <w:noProof/>
                <w:webHidden/>
              </w:rPr>
              <w:fldChar w:fldCharType="separate"/>
            </w:r>
            <w:r w:rsidR="00E1654D">
              <w:rPr>
                <w:noProof/>
                <w:webHidden/>
              </w:rPr>
              <w:t>6</w:t>
            </w:r>
            <w:r w:rsidR="00CA0DA1">
              <w:rPr>
                <w:noProof/>
                <w:webHidden/>
              </w:rPr>
              <w:fldChar w:fldCharType="end"/>
            </w:r>
          </w:hyperlink>
        </w:p>
        <w:p w14:paraId="05F50EBA" w14:textId="3639DF72"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8" w:history="1">
            <w:r w:rsidR="00CA0DA1" w:rsidRPr="00C54CD7">
              <w:rPr>
                <w:rStyle w:val="Hyperlnk"/>
                <w:noProof/>
              </w:rPr>
              <w:t>2.1</w:t>
            </w:r>
            <w:r w:rsidR="00CA0DA1">
              <w:rPr>
                <w:rFonts w:asciiTheme="minorHAnsi" w:eastAsiaTheme="minorEastAsia" w:hAnsiTheme="minorHAnsi" w:cstheme="minorBidi"/>
                <w:noProof/>
                <w:color w:val="auto"/>
                <w:szCs w:val="22"/>
                <w:lang w:val="en-US"/>
              </w:rPr>
              <w:tab/>
            </w:r>
            <w:r w:rsidR="00CA0DA1" w:rsidRPr="00C54CD7">
              <w:rPr>
                <w:rStyle w:val="Hyperlnk"/>
                <w:noProof/>
              </w:rPr>
              <w:t>Allmänt</w:t>
            </w:r>
            <w:r w:rsidR="00CA0DA1">
              <w:rPr>
                <w:noProof/>
                <w:webHidden/>
              </w:rPr>
              <w:tab/>
            </w:r>
            <w:r w:rsidR="00CA0DA1">
              <w:rPr>
                <w:noProof/>
                <w:webHidden/>
              </w:rPr>
              <w:fldChar w:fldCharType="begin"/>
            </w:r>
            <w:r w:rsidR="00CA0DA1">
              <w:rPr>
                <w:noProof/>
                <w:webHidden/>
              </w:rPr>
              <w:instrText xml:space="preserve"> PAGEREF _Toc73625068 \h </w:instrText>
            </w:r>
            <w:r w:rsidR="00CA0DA1">
              <w:rPr>
                <w:noProof/>
                <w:webHidden/>
              </w:rPr>
            </w:r>
            <w:r w:rsidR="00CA0DA1">
              <w:rPr>
                <w:noProof/>
                <w:webHidden/>
              </w:rPr>
              <w:fldChar w:fldCharType="separate"/>
            </w:r>
            <w:r w:rsidR="00E1654D">
              <w:rPr>
                <w:noProof/>
                <w:webHidden/>
              </w:rPr>
              <w:t>6</w:t>
            </w:r>
            <w:r w:rsidR="00CA0DA1">
              <w:rPr>
                <w:noProof/>
                <w:webHidden/>
              </w:rPr>
              <w:fldChar w:fldCharType="end"/>
            </w:r>
          </w:hyperlink>
        </w:p>
        <w:p w14:paraId="25429F28" w14:textId="272BE7BA"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69" w:history="1">
            <w:r w:rsidR="00CA0DA1" w:rsidRPr="00C54CD7">
              <w:rPr>
                <w:rStyle w:val="Hyperlnk"/>
                <w:noProof/>
              </w:rPr>
              <w:t>2.2</w:t>
            </w:r>
            <w:r w:rsidR="00CA0DA1">
              <w:rPr>
                <w:rFonts w:asciiTheme="minorHAnsi" w:eastAsiaTheme="minorEastAsia" w:hAnsiTheme="minorHAnsi" w:cstheme="minorBidi"/>
                <w:noProof/>
                <w:color w:val="auto"/>
                <w:szCs w:val="22"/>
                <w:lang w:val="en-US"/>
              </w:rPr>
              <w:tab/>
            </w:r>
            <w:r w:rsidR="00CA0DA1" w:rsidRPr="00C54CD7">
              <w:rPr>
                <w:rStyle w:val="Hyperlnk"/>
                <w:noProof/>
              </w:rPr>
              <w:t>Anslutna myndigheter</w:t>
            </w:r>
            <w:r w:rsidR="00CA0DA1">
              <w:rPr>
                <w:noProof/>
                <w:webHidden/>
              </w:rPr>
              <w:tab/>
            </w:r>
            <w:r w:rsidR="00CA0DA1">
              <w:rPr>
                <w:noProof/>
                <w:webHidden/>
              </w:rPr>
              <w:fldChar w:fldCharType="begin"/>
            </w:r>
            <w:r w:rsidR="00CA0DA1">
              <w:rPr>
                <w:noProof/>
                <w:webHidden/>
              </w:rPr>
              <w:instrText xml:space="preserve"> PAGEREF _Toc73625069 \h </w:instrText>
            </w:r>
            <w:r w:rsidR="00CA0DA1">
              <w:rPr>
                <w:noProof/>
                <w:webHidden/>
              </w:rPr>
            </w:r>
            <w:r w:rsidR="00CA0DA1">
              <w:rPr>
                <w:noProof/>
                <w:webHidden/>
              </w:rPr>
              <w:fldChar w:fldCharType="separate"/>
            </w:r>
            <w:r w:rsidR="00E1654D">
              <w:rPr>
                <w:noProof/>
                <w:webHidden/>
              </w:rPr>
              <w:t>6</w:t>
            </w:r>
            <w:r w:rsidR="00CA0DA1">
              <w:rPr>
                <w:noProof/>
                <w:webHidden/>
              </w:rPr>
              <w:fldChar w:fldCharType="end"/>
            </w:r>
          </w:hyperlink>
        </w:p>
        <w:p w14:paraId="07E0941B" w14:textId="58FC2F65"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70" w:history="1">
            <w:r w:rsidR="00CA0DA1" w:rsidRPr="00C54CD7">
              <w:rPr>
                <w:rStyle w:val="Hyperlnk"/>
                <w:noProof/>
              </w:rPr>
              <w:t>2.3</w:t>
            </w:r>
            <w:r w:rsidR="00CA0DA1">
              <w:rPr>
                <w:rFonts w:asciiTheme="minorHAnsi" w:eastAsiaTheme="minorEastAsia" w:hAnsiTheme="minorHAnsi" w:cstheme="minorBidi"/>
                <w:noProof/>
                <w:color w:val="auto"/>
                <w:szCs w:val="22"/>
                <w:lang w:val="en-US"/>
              </w:rPr>
              <w:tab/>
            </w:r>
            <w:r w:rsidR="00CA0DA1" w:rsidRPr="00C54CD7">
              <w:rPr>
                <w:rStyle w:val="Hyperlnk"/>
                <w:noProof/>
              </w:rPr>
              <w:t>Frågor och svar</w:t>
            </w:r>
            <w:r w:rsidR="00CA0DA1">
              <w:rPr>
                <w:noProof/>
                <w:webHidden/>
              </w:rPr>
              <w:tab/>
            </w:r>
            <w:r w:rsidR="00CA0DA1">
              <w:rPr>
                <w:noProof/>
                <w:webHidden/>
              </w:rPr>
              <w:fldChar w:fldCharType="begin"/>
            </w:r>
            <w:r w:rsidR="00CA0DA1">
              <w:rPr>
                <w:noProof/>
                <w:webHidden/>
              </w:rPr>
              <w:instrText xml:space="preserve"> PAGEREF _Toc73625070 \h </w:instrText>
            </w:r>
            <w:r w:rsidR="00CA0DA1">
              <w:rPr>
                <w:noProof/>
                <w:webHidden/>
              </w:rPr>
            </w:r>
            <w:r w:rsidR="00CA0DA1">
              <w:rPr>
                <w:noProof/>
                <w:webHidden/>
              </w:rPr>
              <w:fldChar w:fldCharType="separate"/>
            </w:r>
            <w:r w:rsidR="00E1654D">
              <w:rPr>
                <w:noProof/>
                <w:webHidden/>
              </w:rPr>
              <w:t>6</w:t>
            </w:r>
            <w:r w:rsidR="00CA0DA1">
              <w:rPr>
                <w:noProof/>
                <w:webHidden/>
              </w:rPr>
              <w:fldChar w:fldCharType="end"/>
            </w:r>
          </w:hyperlink>
        </w:p>
        <w:p w14:paraId="4D9E89BA" w14:textId="2D2D4D13"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71" w:history="1">
            <w:r w:rsidR="00CA0DA1" w:rsidRPr="00C54CD7">
              <w:rPr>
                <w:rStyle w:val="Hyperlnk"/>
                <w:noProof/>
              </w:rPr>
              <w:t>2.4</w:t>
            </w:r>
            <w:r w:rsidR="00CA0DA1">
              <w:rPr>
                <w:rFonts w:asciiTheme="minorHAnsi" w:eastAsiaTheme="minorEastAsia" w:hAnsiTheme="minorHAnsi" w:cstheme="minorBidi"/>
                <w:noProof/>
                <w:color w:val="auto"/>
                <w:szCs w:val="22"/>
                <w:lang w:val="en-US"/>
              </w:rPr>
              <w:tab/>
            </w:r>
            <w:r w:rsidR="00CA0DA1" w:rsidRPr="00C54CD7">
              <w:rPr>
                <w:rStyle w:val="Hyperlnk"/>
                <w:noProof/>
              </w:rPr>
              <w:t>Ansökans inlämning</w:t>
            </w:r>
            <w:r w:rsidR="00CA0DA1">
              <w:rPr>
                <w:noProof/>
                <w:webHidden/>
              </w:rPr>
              <w:tab/>
            </w:r>
            <w:r w:rsidR="00CA0DA1">
              <w:rPr>
                <w:noProof/>
                <w:webHidden/>
              </w:rPr>
              <w:fldChar w:fldCharType="begin"/>
            </w:r>
            <w:r w:rsidR="00CA0DA1">
              <w:rPr>
                <w:noProof/>
                <w:webHidden/>
              </w:rPr>
              <w:instrText xml:space="preserve"> PAGEREF _Toc73625071 \h </w:instrText>
            </w:r>
            <w:r w:rsidR="00CA0DA1">
              <w:rPr>
                <w:noProof/>
                <w:webHidden/>
              </w:rPr>
            </w:r>
            <w:r w:rsidR="00CA0DA1">
              <w:rPr>
                <w:noProof/>
                <w:webHidden/>
              </w:rPr>
              <w:fldChar w:fldCharType="separate"/>
            </w:r>
            <w:r w:rsidR="00E1654D">
              <w:rPr>
                <w:noProof/>
                <w:webHidden/>
              </w:rPr>
              <w:t>6</w:t>
            </w:r>
            <w:r w:rsidR="00CA0DA1">
              <w:rPr>
                <w:noProof/>
                <w:webHidden/>
              </w:rPr>
              <w:fldChar w:fldCharType="end"/>
            </w:r>
          </w:hyperlink>
        </w:p>
        <w:p w14:paraId="56168E11" w14:textId="6B37161D"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72" w:history="1">
            <w:r w:rsidR="00CA0DA1" w:rsidRPr="00C54CD7">
              <w:rPr>
                <w:rStyle w:val="Hyperlnk"/>
                <w:noProof/>
              </w:rPr>
              <w:t>2.5</w:t>
            </w:r>
            <w:r w:rsidR="00CA0DA1">
              <w:rPr>
                <w:rFonts w:asciiTheme="minorHAnsi" w:eastAsiaTheme="minorEastAsia" w:hAnsiTheme="minorHAnsi" w:cstheme="minorBidi"/>
                <w:noProof/>
                <w:color w:val="auto"/>
                <w:szCs w:val="22"/>
                <w:lang w:val="en-US"/>
              </w:rPr>
              <w:tab/>
            </w:r>
            <w:r w:rsidR="00CA0DA1" w:rsidRPr="00C54CD7">
              <w:rPr>
                <w:rStyle w:val="Hyperlnk"/>
                <w:noProof/>
              </w:rPr>
              <w:t>Handläggningstid</w:t>
            </w:r>
            <w:r w:rsidR="00CA0DA1">
              <w:rPr>
                <w:noProof/>
                <w:webHidden/>
              </w:rPr>
              <w:tab/>
            </w:r>
            <w:r w:rsidR="00CA0DA1">
              <w:rPr>
                <w:noProof/>
                <w:webHidden/>
              </w:rPr>
              <w:fldChar w:fldCharType="begin"/>
            </w:r>
            <w:r w:rsidR="00CA0DA1">
              <w:rPr>
                <w:noProof/>
                <w:webHidden/>
              </w:rPr>
              <w:instrText xml:space="preserve"> PAGEREF _Toc73625072 \h </w:instrText>
            </w:r>
            <w:r w:rsidR="00CA0DA1">
              <w:rPr>
                <w:noProof/>
                <w:webHidden/>
              </w:rPr>
            </w:r>
            <w:r w:rsidR="00CA0DA1">
              <w:rPr>
                <w:noProof/>
                <w:webHidden/>
              </w:rPr>
              <w:fldChar w:fldCharType="separate"/>
            </w:r>
            <w:r w:rsidR="00E1654D">
              <w:rPr>
                <w:noProof/>
                <w:webHidden/>
              </w:rPr>
              <w:t>7</w:t>
            </w:r>
            <w:r w:rsidR="00CA0DA1">
              <w:rPr>
                <w:noProof/>
                <w:webHidden/>
              </w:rPr>
              <w:fldChar w:fldCharType="end"/>
            </w:r>
          </w:hyperlink>
        </w:p>
        <w:p w14:paraId="3A5518CA" w14:textId="7B192A85"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73" w:history="1">
            <w:r w:rsidR="00CA0DA1" w:rsidRPr="00C54CD7">
              <w:rPr>
                <w:rStyle w:val="Hyperlnk"/>
                <w:noProof/>
              </w:rPr>
              <w:t>2.6</w:t>
            </w:r>
            <w:r w:rsidR="00CA0DA1">
              <w:rPr>
                <w:rFonts w:asciiTheme="minorHAnsi" w:eastAsiaTheme="minorEastAsia" w:hAnsiTheme="minorHAnsi" w:cstheme="minorBidi"/>
                <w:noProof/>
                <w:color w:val="auto"/>
                <w:szCs w:val="22"/>
                <w:lang w:val="en-US"/>
              </w:rPr>
              <w:tab/>
            </w:r>
            <w:r w:rsidR="00CA0DA1" w:rsidRPr="00C54CD7">
              <w:rPr>
                <w:rStyle w:val="Hyperlnk"/>
                <w:noProof/>
              </w:rPr>
              <w:t>Process för granskning av ansökan</w:t>
            </w:r>
            <w:r w:rsidR="00CA0DA1">
              <w:rPr>
                <w:noProof/>
                <w:webHidden/>
              </w:rPr>
              <w:tab/>
            </w:r>
            <w:r w:rsidR="00CA0DA1">
              <w:rPr>
                <w:noProof/>
                <w:webHidden/>
              </w:rPr>
              <w:fldChar w:fldCharType="begin"/>
            </w:r>
            <w:r w:rsidR="00CA0DA1">
              <w:rPr>
                <w:noProof/>
                <w:webHidden/>
              </w:rPr>
              <w:instrText xml:space="preserve"> PAGEREF _Toc73625073 \h </w:instrText>
            </w:r>
            <w:r w:rsidR="00CA0DA1">
              <w:rPr>
                <w:noProof/>
                <w:webHidden/>
              </w:rPr>
            </w:r>
            <w:r w:rsidR="00CA0DA1">
              <w:rPr>
                <w:noProof/>
                <w:webHidden/>
              </w:rPr>
              <w:fldChar w:fldCharType="separate"/>
            </w:r>
            <w:r w:rsidR="00E1654D">
              <w:rPr>
                <w:noProof/>
                <w:webHidden/>
              </w:rPr>
              <w:t>7</w:t>
            </w:r>
            <w:r w:rsidR="00CA0DA1">
              <w:rPr>
                <w:noProof/>
                <w:webHidden/>
              </w:rPr>
              <w:fldChar w:fldCharType="end"/>
            </w:r>
          </w:hyperlink>
        </w:p>
        <w:p w14:paraId="6DA4C576" w14:textId="3178D473"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74" w:history="1">
            <w:r w:rsidR="00CA0DA1" w:rsidRPr="00C54CD7">
              <w:rPr>
                <w:rStyle w:val="Hyperlnk"/>
                <w:noProof/>
              </w:rPr>
              <w:t>2.7</w:t>
            </w:r>
            <w:r w:rsidR="00CA0DA1">
              <w:rPr>
                <w:rFonts w:asciiTheme="minorHAnsi" w:eastAsiaTheme="minorEastAsia" w:hAnsiTheme="minorHAnsi" w:cstheme="minorBidi"/>
                <w:noProof/>
                <w:color w:val="auto"/>
                <w:szCs w:val="22"/>
                <w:lang w:val="en-US"/>
              </w:rPr>
              <w:tab/>
            </w:r>
            <w:r w:rsidR="00CA0DA1" w:rsidRPr="00C54CD7">
              <w:rPr>
                <w:rStyle w:val="Hyperlnk"/>
                <w:noProof/>
              </w:rPr>
              <w:t>Godkännande och kontraktsskrivning</w:t>
            </w:r>
            <w:r w:rsidR="00CA0DA1">
              <w:rPr>
                <w:noProof/>
                <w:webHidden/>
              </w:rPr>
              <w:tab/>
            </w:r>
            <w:r w:rsidR="00CA0DA1">
              <w:rPr>
                <w:noProof/>
                <w:webHidden/>
              </w:rPr>
              <w:fldChar w:fldCharType="begin"/>
            </w:r>
            <w:r w:rsidR="00CA0DA1">
              <w:rPr>
                <w:noProof/>
                <w:webHidden/>
              </w:rPr>
              <w:instrText xml:space="preserve"> PAGEREF _Toc73625074 \h </w:instrText>
            </w:r>
            <w:r w:rsidR="00CA0DA1">
              <w:rPr>
                <w:noProof/>
                <w:webHidden/>
              </w:rPr>
            </w:r>
            <w:r w:rsidR="00CA0DA1">
              <w:rPr>
                <w:noProof/>
                <w:webHidden/>
              </w:rPr>
              <w:fldChar w:fldCharType="separate"/>
            </w:r>
            <w:r w:rsidR="00E1654D">
              <w:rPr>
                <w:noProof/>
                <w:webHidden/>
              </w:rPr>
              <w:t>8</w:t>
            </w:r>
            <w:r w:rsidR="00CA0DA1">
              <w:rPr>
                <w:noProof/>
                <w:webHidden/>
              </w:rPr>
              <w:fldChar w:fldCharType="end"/>
            </w:r>
          </w:hyperlink>
        </w:p>
        <w:p w14:paraId="65383607" w14:textId="4811D24C"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75" w:history="1">
            <w:r w:rsidR="00CA0DA1" w:rsidRPr="00C54CD7">
              <w:rPr>
                <w:rStyle w:val="Hyperlnk"/>
                <w:noProof/>
              </w:rPr>
              <w:t>2.8</w:t>
            </w:r>
            <w:r w:rsidR="00CA0DA1">
              <w:rPr>
                <w:rFonts w:asciiTheme="minorHAnsi" w:eastAsiaTheme="minorEastAsia" w:hAnsiTheme="minorHAnsi" w:cstheme="minorBidi"/>
                <w:noProof/>
                <w:color w:val="auto"/>
                <w:szCs w:val="22"/>
                <w:lang w:val="en-US"/>
              </w:rPr>
              <w:tab/>
            </w:r>
            <w:r w:rsidR="00CA0DA1" w:rsidRPr="00C54CD7">
              <w:rPr>
                <w:rStyle w:val="Hyperlnk"/>
                <w:noProof/>
              </w:rPr>
              <w:t>Återkallelse av godkännande</w:t>
            </w:r>
            <w:r w:rsidR="00CA0DA1">
              <w:rPr>
                <w:noProof/>
                <w:webHidden/>
              </w:rPr>
              <w:tab/>
            </w:r>
            <w:r w:rsidR="00CA0DA1">
              <w:rPr>
                <w:noProof/>
                <w:webHidden/>
              </w:rPr>
              <w:fldChar w:fldCharType="begin"/>
            </w:r>
            <w:r w:rsidR="00CA0DA1">
              <w:rPr>
                <w:noProof/>
                <w:webHidden/>
              </w:rPr>
              <w:instrText xml:space="preserve"> PAGEREF _Toc73625075 \h </w:instrText>
            </w:r>
            <w:r w:rsidR="00CA0DA1">
              <w:rPr>
                <w:noProof/>
                <w:webHidden/>
              </w:rPr>
            </w:r>
            <w:r w:rsidR="00CA0DA1">
              <w:rPr>
                <w:noProof/>
                <w:webHidden/>
              </w:rPr>
              <w:fldChar w:fldCharType="separate"/>
            </w:r>
            <w:r w:rsidR="00E1654D">
              <w:rPr>
                <w:noProof/>
                <w:webHidden/>
              </w:rPr>
              <w:t>8</w:t>
            </w:r>
            <w:r w:rsidR="00CA0DA1">
              <w:rPr>
                <w:noProof/>
                <w:webHidden/>
              </w:rPr>
              <w:fldChar w:fldCharType="end"/>
            </w:r>
          </w:hyperlink>
        </w:p>
        <w:p w14:paraId="387D959E" w14:textId="016ACC13"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76" w:history="1">
            <w:r w:rsidR="00CA0DA1" w:rsidRPr="00C54CD7">
              <w:rPr>
                <w:rStyle w:val="Hyperlnk"/>
                <w:noProof/>
              </w:rPr>
              <w:t>2.9</w:t>
            </w:r>
            <w:r w:rsidR="00CA0DA1">
              <w:rPr>
                <w:rFonts w:asciiTheme="minorHAnsi" w:eastAsiaTheme="minorEastAsia" w:hAnsiTheme="minorHAnsi" w:cstheme="minorBidi"/>
                <w:noProof/>
                <w:color w:val="auto"/>
                <w:szCs w:val="22"/>
                <w:lang w:val="en-US"/>
              </w:rPr>
              <w:tab/>
            </w:r>
            <w:r w:rsidR="00CA0DA1" w:rsidRPr="00C54CD7">
              <w:rPr>
                <w:rStyle w:val="Hyperlnk"/>
                <w:noProof/>
              </w:rPr>
              <w:t>Ändring av krav och villkor i Valfrihetssystemet</w:t>
            </w:r>
            <w:r w:rsidR="00CA0DA1">
              <w:rPr>
                <w:noProof/>
                <w:webHidden/>
              </w:rPr>
              <w:tab/>
            </w:r>
            <w:r w:rsidR="00CA0DA1">
              <w:rPr>
                <w:noProof/>
                <w:webHidden/>
              </w:rPr>
              <w:fldChar w:fldCharType="begin"/>
            </w:r>
            <w:r w:rsidR="00CA0DA1">
              <w:rPr>
                <w:noProof/>
                <w:webHidden/>
              </w:rPr>
              <w:instrText xml:space="preserve"> PAGEREF _Toc73625076 \h </w:instrText>
            </w:r>
            <w:r w:rsidR="00CA0DA1">
              <w:rPr>
                <w:noProof/>
                <w:webHidden/>
              </w:rPr>
            </w:r>
            <w:r w:rsidR="00CA0DA1">
              <w:rPr>
                <w:noProof/>
                <w:webHidden/>
              </w:rPr>
              <w:fldChar w:fldCharType="separate"/>
            </w:r>
            <w:r w:rsidR="00E1654D">
              <w:rPr>
                <w:noProof/>
                <w:webHidden/>
              </w:rPr>
              <w:t>8</w:t>
            </w:r>
            <w:r w:rsidR="00CA0DA1">
              <w:rPr>
                <w:noProof/>
                <w:webHidden/>
              </w:rPr>
              <w:fldChar w:fldCharType="end"/>
            </w:r>
          </w:hyperlink>
        </w:p>
        <w:p w14:paraId="44E19787" w14:textId="7A9D2863" w:rsidR="00CA0DA1" w:rsidRDefault="009855DC" w:rsidP="00A2760C">
          <w:pPr>
            <w:pStyle w:val="Innehll3"/>
            <w:tabs>
              <w:tab w:val="clear" w:pos="8505"/>
              <w:tab w:val="left" w:pos="1920"/>
              <w:tab w:val="right" w:leader="dot" w:pos="8100"/>
            </w:tabs>
            <w:rPr>
              <w:rFonts w:asciiTheme="minorHAnsi" w:eastAsiaTheme="minorEastAsia" w:hAnsiTheme="minorHAnsi" w:cstheme="minorBidi"/>
              <w:noProof/>
              <w:color w:val="auto"/>
              <w:szCs w:val="22"/>
              <w:lang w:val="en-US"/>
            </w:rPr>
          </w:pPr>
          <w:hyperlink w:anchor="_Toc73625077" w:history="1">
            <w:r w:rsidR="00CA0DA1" w:rsidRPr="00C54CD7">
              <w:rPr>
                <w:rStyle w:val="Hyperlnk"/>
                <w:noProof/>
              </w:rPr>
              <w:t>2.10</w:t>
            </w:r>
            <w:r w:rsidR="00CA0DA1">
              <w:rPr>
                <w:rFonts w:asciiTheme="minorHAnsi" w:eastAsiaTheme="minorEastAsia" w:hAnsiTheme="minorHAnsi" w:cstheme="minorBidi"/>
                <w:noProof/>
                <w:color w:val="auto"/>
                <w:szCs w:val="22"/>
                <w:lang w:val="en-US"/>
              </w:rPr>
              <w:tab/>
            </w:r>
            <w:r w:rsidR="00CA0DA1" w:rsidRPr="00C54CD7">
              <w:rPr>
                <w:rStyle w:val="Hyperlnk"/>
                <w:noProof/>
              </w:rPr>
              <w:t>Information till enskilda om godkända Leverantörer</w:t>
            </w:r>
            <w:r w:rsidR="00CA0DA1">
              <w:rPr>
                <w:noProof/>
                <w:webHidden/>
              </w:rPr>
              <w:tab/>
            </w:r>
            <w:r w:rsidR="00CA0DA1">
              <w:rPr>
                <w:noProof/>
                <w:webHidden/>
              </w:rPr>
              <w:fldChar w:fldCharType="begin"/>
            </w:r>
            <w:r w:rsidR="00CA0DA1">
              <w:rPr>
                <w:noProof/>
                <w:webHidden/>
              </w:rPr>
              <w:instrText xml:space="preserve"> PAGEREF _Toc73625077 \h </w:instrText>
            </w:r>
            <w:r w:rsidR="00CA0DA1">
              <w:rPr>
                <w:noProof/>
                <w:webHidden/>
              </w:rPr>
            </w:r>
            <w:r w:rsidR="00CA0DA1">
              <w:rPr>
                <w:noProof/>
                <w:webHidden/>
              </w:rPr>
              <w:fldChar w:fldCharType="separate"/>
            </w:r>
            <w:r w:rsidR="00E1654D">
              <w:rPr>
                <w:noProof/>
                <w:webHidden/>
              </w:rPr>
              <w:t>9</w:t>
            </w:r>
            <w:r w:rsidR="00CA0DA1">
              <w:rPr>
                <w:noProof/>
                <w:webHidden/>
              </w:rPr>
              <w:fldChar w:fldCharType="end"/>
            </w:r>
          </w:hyperlink>
        </w:p>
        <w:p w14:paraId="1D7EFAAD" w14:textId="037005FE" w:rsidR="00CA0DA1" w:rsidRDefault="009855DC" w:rsidP="00A2760C">
          <w:pPr>
            <w:pStyle w:val="Innehll3"/>
            <w:tabs>
              <w:tab w:val="clear" w:pos="8505"/>
              <w:tab w:val="left" w:pos="1920"/>
              <w:tab w:val="right" w:leader="dot" w:pos="8100"/>
            </w:tabs>
            <w:rPr>
              <w:rFonts w:asciiTheme="minorHAnsi" w:eastAsiaTheme="minorEastAsia" w:hAnsiTheme="minorHAnsi" w:cstheme="minorBidi"/>
              <w:noProof/>
              <w:color w:val="auto"/>
              <w:szCs w:val="22"/>
              <w:lang w:val="en-US"/>
            </w:rPr>
          </w:pPr>
          <w:hyperlink w:anchor="_Toc73625078" w:history="1">
            <w:r w:rsidR="00CA0DA1" w:rsidRPr="00C54CD7">
              <w:rPr>
                <w:rStyle w:val="Hyperlnk"/>
                <w:noProof/>
              </w:rPr>
              <w:t>2.11</w:t>
            </w:r>
            <w:r w:rsidR="00CA0DA1">
              <w:rPr>
                <w:rFonts w:asciiTheme="minorHAnsi" w:eastAsiaTheme="minorEastAsia" w:hAnsiTheme="minorHAnsi" w:cstheme="minorBidi"/>
                <w:noProof/>
                <w:color w:val="auto"/>
                <w:szCs w:val="22"/>
                <w:lang w:val="en-US"/>
              </w:rPr>
              <w:tab/>
            </w:r>
            <w:r w:rsidR="00CA0DA1" w:rsidRPr="00C54CD7">
              <w:rPr>
                <w:rStyle w:val="Hyperlnk"/>
                <w:noProof/>
              </w:rPr>
              <w:t>Upphandlingssekretess</w:t>
            </w:r>
            <w:r w:rsidR="00CA0DA1">
              <w:rPr>
                <w:noProof/>
                <w:webHidden/>
              </w:rPr>
              <w:tab/>
            </w:r>
            <w:r w:rsidR="00CA0DA1">
              <w:rPr>
                <w:noProof/>
                <w:webHidden/>
              </w:rPr>
              <w:fldChar w:fldCharType="begin"/>
            </w:r>
            <w:r w:rsidR="00CA0DA1">
              <w:rPr>
                <w:noProof/>
                <w:webHidden/>
              </w:rPr>
              <w:instrText xml:space="preserve"> PAGEREF _Toc73625078 \h </w:instrText>
            </w:r>
            <w:r w:rsidR="00CA0DA1">
              <w:rPr>
                <w:noProof/>
                <w:webHidden/>
              </w:rPr>
            </w:r>
            <w:r w:rsidR="00CA0DA1">
              <w:rPr>
                <w:noProof/>
                <w:webHidden/>
              </w:rPr>
              <w:fldChar w:fldCharType="separate"/>
            </w:r>
            <w:r w:rsidR="00E1654D">
              <w:rPr>
                <w:noProof/>
                <w:webHidden/>
              </w:rPr>
              <w:t>9</w:t>
            </w:r>
            <w:r w:rsidR="00CA0DA1">
              <w:rPr>
                <w:noProof/>
                <w:webHidden/>
              </w:rPr>
              <w:fldChar w:fldCharType="end"/>
            </w:r>
          </w:hyperlink>
        </w:p>
        <w:p w14:paraId="2B637027" w14:textId="15C77F40" w:rsidR="00CA0DA1" w:rsidRDefault="009855DC" w:rsidP="00A2760C">
          <w:pPr>
            <w:pStyle w:val="Innehll3"/>
            <w:tabs>
              <w:tab w:val="clear" w:pos="8505"/>
              <w:tab w:val="left" w:pos="1701"/>
              <w:tab w:val="right" w:leader="dot" w:pos="8100"/>
            </w:tabs>
            <w:ind w:left="1138" w:hanging="562"/>
            <w:rPr>
              <w:rFonts w:asciiTheme="minorHAnsi" w:eastAsiaTheme="minorEastAsia" w:hAnsiTheme="minorHAnsi" w:cstheme="minorBidi"/>
              <w:noProof/>
              <w:color w:val="auto"/>
              <w:szCs w:val="22"/>
              <w:lang w:val="en-US"/>
            </w:rPr>
          </w:pPr>
          <w:hyperlink w:anchor="_Toc73625079" w:history="1">
            <w:r w:rsidR="00CA0DA1" w:rsidRPr="00C54CD7">
              <w:rPr>
                <w:rStyle w:val="Hyperlnk"/>
                <w:noProof/>
              </w:rPr>
              <w:t>3.</w:t>
            </w:r>
            <w:r w:rsidR="00CA0DA1">
              <w:rPr>
                <w:rFonts w:asciiTheme="minorHAnsi" w:eastAsiaTheme="minorEastAsia" w:hAnsiTheme="minorHAnsi" w:cstheme="minorBidi"/>
                <w:noProof/>
                <w:color w:val="auto"/>
                <w:szCs w:val="22"/>
                <w:lang w:val="en-US"/>
              </w:rPr>
              <w:tab/>
            </w:r>
            <w:r w:rsidR="00CA0DA1" w:rsidRPr="00C54CD7">
              <w:rPr>
                <w:rStyle w:val="Hyperlnk"/>
                <w:noProof/>
              </w:rPr>
              <w:t>Krav för godkännande</w:t>
            </w:r>
            <w:r w:rsidR="00CA0DA1">
              <w:rPr>
                <w:noProof/>
                <w:webHidden/>
              </w:rPr>
              <w:tab/>
            </w:r>
            <w:r w:rsidR="00CA0DA1">
              <w:rPr>
                <w:noProof/>
                <w:webHidden/>
              </w:rPr>
              <w:fldChar w:fldCharType="begin"/>
            </w:r>
            <w:r w:rsidR="00CA0DA1">
              <w:rPr>
                <w:noProof/>
                <w:webHidden/>
              </w:rPr>
              <w:instrText xml:space="preserve"> PAGEREF _Toc73625079 \h </w:instrText>
            </w:r>
            <w:r w:rsidR="00CA0DA1">
              <w:rPr>
                <w:noProof/>
                <w:webHidden/>
              </w:rPr>
            </w:r>
            <w:r w:rsidR="00CA0DA1">
              <w:rPr>
                <w:noProof/>
                <w:webHidden/>
              </w:rPr>
              <w:fldChar w:fldCharType="separate"/>
            </w:r>
            <w:r w:rsidR="00E1654D">
              <w:rPr>
                <w:noProof/>
                <w:webHidden/>
              </w:rPr>
              <w:t>9</w:t>
            </w:r>
            <w:r w:rsidR="00CA0DA1">
              <w:rPr>
                <w:noProof/>
                <w:webHidden/>
              </w:rPr>
              <w:fldChar w:fldCharType="end"/>
            </w:r>
          </w:hyperlink>
        </w:p>
        <w:p w14:paraId="20D24F94" w14:textId="457A6670"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80" w:history="1">
            <w:r w:rsidR="00CA0DA1" w:rsidRPr="00C54CD7">
              <w:rPr>
                <w:rStyle w:val="Hyperlnk"/>
                <w:noProof/>
              </w:rPr>
              <w:t>3.1</w:t>
            </w:r>
            <w:r w:rsidR="00CA0DA1">
              <w:rPr>
                <w:rFonts w:asciiTheme="minorHAnsi" w:eastAsiaTheme="minorEastAsia" w:hAnsiTheme="minorHAnsi" w:cstheme="minorBidi"/>
                <w:noProof/>
                <w:color w:val="auto"/>
                <w:szCs w:val="22"/>
                <w:lang w:val="en-US"/>
              </w:rPr>
              <w:tab/>
            </w:r>
            <w:r w:rsidR="00CA0DA1" w:rsidRPr="00C54CD7">
              <w:rPr>
                <w:rStyle w:val="Hyperlnk"/>
                <w:noProof/>
              </w:rPr>
              <w:t>Allmänt</w:t>
            </w:r>
            <w:r w:rsidR="00CA0DA1">
              <w:rPr>
                <w:noProof/>
                <w:webHidden/>
              </w:rPr>
              <w:tab/>
            </w:r>
            <w:r w:rsidR="00CA0DA1">
              <w:rPr>
                <w:noProof/>
                <w:webHidden/>
              </w:rPr>
              <w:fldChar w:fldCharType="begin"/>
            </w:r>
            <w:r w:rsidR="00CA0DA1">
              <w:rPr>
                <w:noProof/>
                <w:webHidden/>
              </w:rPr>
              <w:instrText xml:space="preserve"> PAGEREF _Toc73625080 \h </w:instrText>
            </w:r>
            <w:r w:rsidR="00CA0DA1">
              <w:rPr>
                <w:noProof/>
                <w:webHidden/>
              </w:rPr>
            </w:r>
            <w:r w:rsidR="00CA0DA1">
              <w:rPr>
                <w:noProof/>
                <w:webHidden/>
              </w:rPr>
              <w:fldChar w:fldCharType="separate"/>
            </w:r>
            <w:r w:rsidR="00E1654D">
              <w:rPr>
                <w:noProof/>
                <w:webHidden/>
              </w:rPr>
              <w:t>9</w:t>
            </w:r>
            <w:r w:rsidR="00CA0DA1">
              <w:rPr>
                <w:noProof/>
                <w:webHidden/>
              </w:rPr>
              <w:fldChar w:fldCharType="end"/>
            </w:r>
          </w:hyperlink>
        </w:p>
        <w:p w14:paraId="3F439837" w14:textId="6C0A0766"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81" w:history="1">
            <w:r w:rsidR="00CA0DA1" w:rsidRPr="00C54CD7">
              <w:rPr>
                <w:rStyle w:val="Hyperlnk"/>
                <w:noProof/>
              </w:rPr>
              <w:t>3.2</w:t>
            </w:r>
            <w:r w:rsidR="00CA0DA1">
              <w:rPr>
                <w:rFonts w:asciiTheme="minorHAnsi" w:eastAsiaTheme="minorEastAsia" w:hAnsiTheme="minorHAnsi" w:cstheme="minorBidi"/>
                <w:noProof/>
                <w:color w:val="auto"/>
                <w:szCs w:val="22"/>
                <w:lang w:val="en-US"/>
              </w:rPr>
              <w:tab/>
            </w:r>
            <w:r w:rsidR="00CA0DA1" w:rsidRPr="00C54CD7">
              <w:rPr>
                <w:rStyle w:val="Hyperlnk"/>
                <w:noProof/>
              </w:rPr>
              <w:t>Information om sökanden</w:t>
            </w:r>
            <w:r w:rsidR="00CA0DA1">
              <w:rPr>
                <w:noProof/>
                <w:webHidden/>
              </w:rPr>
              <w:tab/>
            </w:r>
            <w:r w:rsidR="00CA0DA1">
              <w:rPr>
                <w:noProof/>
                <w:webHidden/>
              </w:rPr>
              <w:fldChar w:fldCharType="begin"/>
            </w:r>
            <w:r w:rsidR="00CA0DA1">
              <w:rPr>
                <w:noProof/>
                <w:webHidden/>
              </w:rPr>
              <w:instrText xml:space="preserve"> PAGEREF _Toc73625081 \h </w:instrText>
            </w:r>
            <w:r w:rsidR="00CA0DA1">
              <w:rPr>
                <w:noProof/>
                <w:webHidden/>
              </w:rPr>
            </w:r>
            <w:r w:rsidR="00CA0DA1">
              <w:rPr>
                <w:noProof/>
                <w:webHidden/>
              </w:rPr>
              <w:fldChar w:fldCharType="separate"/>
            </w:r>
            <w:r w:rsidR="00E1654D">
              <w:rPr>
                <w:noProof/>
                <w:webHidden/>
              </w:rPr>
              <w:t>10</w:t>
            </w:r>
            <w:r w:rsidR="00CA0DA1">
              <w:rPr>
                <w:noProof/>
                <w:webHidden/>
              </w:rPr>
              <w:fldChar w:fldCharType="end"/>
            </w:r>
          </w:hyperlink>
        </w:p>
        <w:p w14:paraId="1F333958" w14:textId="3E2A9D09" w:rsidR="00CA0DA1" w:rsidRDefault="009855DC" w:rsidP="00A2760C">
          <w:pPr>
            <w:pStyle w:val="Innehll3"/>
            <w:tabs>
              <w:tab w:val="clear" w:pos="8505"/>
              <w:tab w:val="left" w:pos="1701"/>
              <w:tab w:val="right" w:leader="dot" w:pos="8100"/>
            </w:tabs>
            <w:rPr>
              <w:rFonts w:asciiTheme="minorHAnsi" w:eastAsiaTheme="minorEastAsia" w:hAnsiTheme="minorHAnsi" w:cstheme="minorBidi"/>
              <w:noProof/>
              <w:color w:val="auto"/>
              <w:szCs w:val="22"/>
              <w:lang w:val="en-US"/>
            </w:rPr>
          </w:pPr>
          <w:hyperlink w:anchor="_Toc73625082" w:history="1">
            <w:r w:rsidR="00CA0DA1" w:rsidRPr="00C54CD7">
              <w:rPr>
                <w:rStyle w:val="Hyperlnk"/>
                <w:noProof/>
              </w:rPr>
              <w:t>3.3.</w:t>
            </w:r>
            <w:r w:rsidR="00CA0DA1">
              <w:rPr>
                <w:rFonts w:asciiTheme="minorHAnsi" w:eastAsiaTheme="minorEastAsia" w:hAnsiTheme="minorHAnsi" w:cstheme="minorBidi"/>
                <w:noProof/>
                <w:color w:val="auto"/>
                <w:szCs w:val="22"/>
                <w:lang w:val="en-US"/>
              </w:rPr>
              <w:tab/>
            </w:r>
            <w:r w:rsidR="00CA0DA1" w:rsidRPr="00C54CD7">
              <w:rPr>
                <w:rStyle w:val="Hyperlnk"/>
                <w:noProof/>
              </w:rPr>
              <w:t>Krav på sökanden och tjänsten</w:t>
            </w:r>
            <w:r w:rsidR="00CA0DA1">
              <w:rPr>
                <w:noProof/>
                <w:webHidden/>
              </w:rPr>
              <w:tab/>
            </w:r>
            <w:r w:rsidR="00CA0DA1">
              <w:rPr>
                <w:noProof/>
                <w:webHidden/>
              </w:rPr>
              <w:fldChar w:fldCharType="begin"/>
            </w:r>
            <w:r w:rsidR="00CA0DA1">
              <w:rPr>
                <w:noProof/>
                <w:webHidden/>
              </w:rPr>
              <w:instrText xml:space="preserve"> PAGEREF _Toc73625082 \h </w:instrText>
            </w:r>
            <w:r w:rsidR="00CA0DA1">
              <w:rPr>
                <w:noProof/>
                <w:webHidden/>
              </w:rPr>
            </w:r>
            <w:r w:rsidR="00CA0DA1">
              <w:rPr>
                <w:noProof/>
                <w:webHidden/>
              </w:rPr>
              <w:fldChar w:fldCharType="separate"/>
            </w:r>
            <w:r w:rsidR="00E1654D">
              <w:rPr>
                <w:noProof/>
                <w:webHidden/>
              </w:rPr>
              <w:t>10</w:t>
            </w:r>
            <w:r w:rsidR="00CA0DA1">
              <w:rPr>
                <w:noProof/>
                <w:webHidden/>
              </w:rPr>
              <w:fldChar w:fldCharType="end"/>
            </w:r>
          </w:hyperlink>
        </w:p>
        <w:p w14:paraId="0B2BA3C3" w14:textId="0A3FCEE6" w:rsidR="00CA0DA1" w:rsidRDefault="009855DC" w:rsidP="00A2760C">
          <w:pPr>
            <w:pStyle w:val="Innehll3"/>
            <w:tabs>
              <w:tab w:val="clear" w:pos="8505"/>
              <w:tab w:val="left" w:pos="1701"/>
              <w:tab w:val="right" w:leader="dot" w:pos="8100"/>
            </w:tabs>
            <w:ind w:left="1138" w:hanging="562"/>
            <w:rPr>
              <w:rFonts w:asciiTheme="minorHAnsi" w:eastAsiaTheme="minorEastAsia" w:hAnsiTheme="minorHAnsi" w:cstheme="minorBidi"/>
              <w:noProof/>
              <w:color w:val="auto"/>
              <w:szCs w:val="22"/>
              <w:lang w:val="en-US"/>
            </w:rPr>
          </w:pPr>
          <w:hyperlink w:anchor="_Toc73625083" w:history="1">
            <w:r w:rsidR="00CA0DA1" w:rsidRPr="00C54CD7">
              <w:rPr>
                <w:rStyle w:val="Hyperlnk"/>
                <w:noProof/>
              </w:rPr>
              <w:t>4.</w:t>
            </w:r>
            <w:r w:rsidR="00CA0DA1">
              <w:rPr>
                <w:rFonts w:asciiTheme="minorHAnsi" w:eastAsiaTheme="minorEastAsia" w:hAnsiTheme="minorHAnsi" w:cstheme="minorBidi"/>
                <w:noProof/>
                <w:color w:val="auto"/>
                <w:szCs w:val="22"/>
                <w:lang w:val="en-US"/>
              </w:rPr>
              <w:tab/>
            </w:r>
            <w:r w:rsidR="00CA0DA1" w:rsidRPr="00C54CD7">
              <w:rPr>
                <w:rStyle w:val="Hyperlnk"/>
                <w:noProof/>
              </w:rPr>
              <w:t>Underskrift av behörig företrädare för sökanden</w:t>
            </w:r>
            <w:r w:rsidR="00CA0DA1">
              <w:rPr>
                <w:noProof/>
                <w:webHidden/>
              </w:rPr>
              <w:tab/>
            </w:r>
            <w:r w:rsidR="00CA0DA1">
              <w:rPr>
                <w:noProof/>
                <w:webHidden/>
              </w:rPr>
              <w:fldChar w:fldCharType="begin"/>
            </w:r>
            <w:r w:rsidR="00CA0DA1">
              <w:rPr>
                <w:noProof/>
                <w:webHidden/>
              </w:rPr>
              <w:instrText xml:space="preserve"> PAGEREF _Toc73625083 \h </w:instrText>
            </w:r>
            <w:r w:rsidR="00CA0DA1">
              <w:rPr>
                <w:noProof/>
                <w:webHidden/>
              </w:rPr>
            </w:r>
            <w:r w:rsidR="00CA0DA1">
              <w:rPr>
                <w:noProof/>
                <w:webHidden/>
              </w:rPr>
              <w:fldChar w:fldCharType="separate"/>
            </w:r>
            <w:r w:rsidR="00E1654D">
              <w:rPr>
                <w:noProof/>
                <w:webHidden/>
              </w:rPr>
              <w:t>14</w:t>
            </w:r>
            <w:r w:rsidR="00CA0DA1">
              <w:rPr>
                <w:noProof/>
                <w:webHidden/>
              </w:rPr>
              <w:fldChar w:fldCharType="end"/>
            </w:r>
          </w:hyperlink>
        </w:p>
        <w:p w14:paraId="2C5FE8AB" w14:textId="24362B8F" w:rsidR="00993020" w:rsidRDefault="00CA0DA1" w:rsidP="007973F2">
          <w:pPr>
            <w:tabs>
              <w:tab w:val="right" w:pos="6804"/>
            </w:tabs>
            <w:jc w:val="left"/>
            <w:rPr>
              <w:noProof/>
            </w:rPr>
          </w:pPr>
          <w:r>
            <w:rPr>
              <w:rFonts w:ascii="Arial Narrow" w:hAnsi="Arial Narrow"/>
              <w:noProof/>
              <w:color w:val="262626" w:themeColor="text1" w:themeTint="D9"/>
              <w:szCs w:val="20"/>
            </w:rPr>
            <w:fldChar w:fldCharType="end"/>
          </w:r>
        </w:p>
      </w:sdtContent>
    </w:sdt>
    <w:p w14:paraId="6B7A6EC1" w14:textId="77777777" w:rsidR="00284940" w:rsidRPr="00284940" w:rsidRDefault="00284940" w:rsidP="00CA0DA1">
      <w:pPr>
        <w:tabs>
          <w:tab w:val="right" w:pos="6804"/>
        </w:tabs>
        <w:spacing w:before="1440"/>
        <w:ind w:left="576"/>
        <w:jc w:val="left"/>
        <w:rPr>
          <w:rFonts w:asciiTheme="majorHAnsi" w:hAnsiTheme="majorHAnsi"/>
        </w:rPr>
      </w:pPr>
      <w:r w:rsidRPr="00284940">
        <w:rPr>
          <w:rFonts w:asciiTheme="majorHAnsi" w:hAnsiTheme="majorHAnsi"/>
        </w:rPr>
        <w:t>Bilagor:</w:t>
      </w:r>
    </w:p>
    <w:p w14:paraId="52F7C564" w14:textId="6334FC30" w:rsidR="00C74A11" w:rsidRDefault="00284940" w:rsidP="00CA0DA1">
      <w:pPr>
        <w:spacing w:before="0"/>
        <w:ind w:left="576"/>
        <w:jc w:val="left"/>
        <w:rPr>
          <w:rFonts w:asciiTheme="majorHAnsi" w:hAnsiTheme="majorHAnsi"/>
          <w:sz w:val="22"/>
        </w:rPr>
      </w:pPr>
      <w:r w:rsidRPr="00993020">
        <w:rPr>
          <w:rFonts w:asciiTheme="majorHAnsi" w:hAnsiTheme="majorHAnsi"/>
          <w:sz w:val="22"/>
        </w:rPr>
        <w:t xml:space="preserve">Bilaga A </w:t>
      </w:r>
      <w:r w:rsidRPr="00993020">
        <w:rPr>
          <w:rFonts w:asciiTheme="majorHAnsi" w:hAnsiTheme="majorHAnsi"/>
          <w:sz w:val="22"/>
        </w:rPr>
        <w:tab/>
      </w:r>
      <w:r w:rsidRPr="00993020">
        <w:rPr>
          <w:rFonts w:asciiTheme="majorHAnsi" w:hAnsiTheme="majorHAnsi"/>
          <w:sz w:val="22"/>
        </w:rPr>
        <w:tab/>
      </w:r>
      <w:r w:rsidR="0006703F">
        <w:rPr>
          <w:rFonts w:asciiTheme="majorHAnsi" w:hAnsiTheme="majorHAnsi"/>
          <w:sz w:val="22"/>
        </w:rPr>
        <w:t>Anslutningsavtal för Leverantör</w:t>
      </w:r>
    </w:p>
    <w:p w14:paraId="704C89DE" w14:textId="374DFCB0" w:rsidR="00942EA0" w:rsidRDefault="00C74A11" w:rsidP="00CA0DA1">
      <w:pPr>
        <w:spacing w:before="0"/>
        <w:ind w:left="576"/>
        <w:jc w:val="left"/>
        <w:rPr>
          <w:rFonts w:asciiTheme="majorHAnsi" w:hAnsiTheme="majorHAnsi"/>
          <w:sz w:val="22"/>
        </w:rPr>
      </w:pPr>
      <w:r>
        <w:rPr>
          <w:rFonts w:asciiTheme="majorHAnsi" w:hAnsiTheme="majorHAnsi"/>
          <w:sz w:val="22"/>
        </w:rPr>
        <w:t xml:space="preserve">Bilaga </w:t>
      </w:r>
      <w:r w:rsidR="00ED4C99">
        <w:rPr>
          <w:rFonts w:asciiTheme="majorHAnsi" w:hAnsiTheme="majorHAnsi"/>
          <w:sz w:val="22"/>
        </w:rPr>
        <w:t>B</w:t>
      </w:r>
      <w:r w:rsidR="00ED4C99">
        <w:rPr>
          <w:rFonts w:asciiTheme="majorHAnsi" w:hAnsiTheme="majorHAnsi"/>
          <w:sz w:val="22"/>
        </w:rPr>
        <w:tab/>
      </w:r>
      <w:r w:rsidR="00ED4C99">
        <w:rPr>
          <w:rFonts w:asciiTheme="majorHAnsi" w:hAnsiTheme="majorHAnsi"/>
          <w:sz w:val="22"/>
        </w:rPr>
        <w:tab/>
      </w:r>
      <w:r w:rsidR="0006703F" w:rsidRPr="0006703F">
        <w:rPr>
          <w:rFonts w:asciiTheme="majorHAnsi" w:hAnsiTheme="majorHAnsi"/>
          <w:sz w:val="22"/>
        </w:rPr>
        <w:t>Tillitskrav för</w:t>
      </w:r>
      <w:r w:rsidR="0006703F">
        <w:rPr>
          <w:rFonts w:asciiTheme="majorHAnsi" w:hAnsiTheme="majorHAnsi"/>
          <w:sz w:val="22"/>
        </w:rPr>
        <w:t xml:space="preserve"> Valfrihetssystem 2017 E-legitimering</w:t>
      </w:r>
    </w:p>
    <w:p w14:paraId="73A9596D" w14:textId="2182F407" w:rsidR="00837BD8" w:rsidRDefault="00837BD8" w:rsidP="00CA0DA1">
      <w:pPr>
        <w:spacing w:before="0"/>
        <w:ind w:left="576"/>
        <w:jc w:val="left"/>
        <w:rPr>
          <w:rFonts w:asciiTheme="majorHAnsi" w:hAnsiTheme="majorHAnsi"/>
          <w:sz w:val="22"/>
        </w:rPr>
      </w:pPr>
      <w:r>
        <w:rPr>
          <w:rFonts w:asciiTheme="majorHAnsi" w:hAnsiTheme="majorHAnsi"/>
          <w:sz w:val="22"/>
        </w:rPr>
        <w:t>Bilaga</w:t>
      </w:r>
      <w:r w:rsidR="00107600">
        <w:rPr>
          <w:rFonts w:asciiTheme="majorHAnsi" w:hAnsiTheme="majorHAnsi"/>
          <w:sz w:val="22"/>
        </w:rPr>
        <w:t xml:space="preserve"> C</w:t>
      </w:r>
      <w:r>
        <w:rPr>
          <w:rFonts w:asciiTheme="majorHAnsi" w:hAnsiTheme="majorHAnsi"/>
          <w:sz w:val="22"/>
        </w:rPr>
        <w:t xml:space="preserve"> </w:t>
      </w:r>
      <w:r>
        <w:rPr>
          <w:rFonts w:asciiTheme="majorHAnsi" w:hAnsiTheme="majorHAnsi"/>
          <w:sz w:val="22"/>
        </w:rPr>
        <w:tab/>
      </w:r>
      <w:r>
        <w:rPr>
          <w:rFonts w:asciiTheme="majorHAnsi" w:hAnsiTheme="majorHAnsi"/>
          <w:sz w:val="22"/>
        </w:rPr>
        <w:tab/>
      </w:r>
      <w:r w:rsidR="0006703F" w:rsidRPr="0006703F">
        <w:rPr>
          <w:rFonts w:asciiTheme="majorHAnsi" w:hAnsiTheme="majorHAnsi"/>
          <w:sz w:val="22"/>
        </w:rPr>
        <w:t>Svarsformulär för</w:t>
      </w:r>
      <w:r w:rsidR="0006703F">
        <w:rPr>
          <w:rFonts w:asciiTheme="majorHAnsi" w:hAnsiTheme="majorHAnsi"/>
          <w:sz w:val="22"/>
        </w:rPr>
        <w:t xml:space="preserve"> Valfrihetssystem 2017 E-legitimering</w:t>
      </w:r>
    </w:p>
    <w:p w14:paraId="0C96F6C3" w14:textId="1B01BC60" w:rsidR="00BE2822" w:rsidRDefault="00AF78B8" w:rsidP="00CA0DA1">
      <w:pPr>
        <w:spacing w:before="0"/>
        <w:ind w:left="576"/>
        <w:jc w:val="left"/>
        <w:rPr>
          <w:rFonts w:asciiTheme="majorHAnsi" w:hAnsiTheme="majorHAnsi"/>
          <w:sz w:val="22"/>
        </w:rPr>
      </w:pPr>
      <w:r>
        <w:rPr>
          <w:rFonts w:asciiTheme="majorHAnsi" w:hAnsiTheme="majorHAnsi"/>
          <w:sz w:val="22"/>
        </w:rPr>
        <w:t xml:space="preserve">Bilaga </w:t>
      </w:r>
      <w:r w:rsidR="00107600">
        <w:rPr>
          <w:rFonts w:asciiTheme="majorHAnsi" w:hAnsiTheme="majorHAnsi"/>
          <w:sz w:val="22"/>
        </w:rPr>
        <w:t>D</w:t>
      </w:r>
      <w:r>
        <w:rPr>
          <w:rFonts w:asciiTheme="majorHAnsi" w:hAnsiTheme="majorHAnsi"/>
          <w:sz w:val="22"/>
        </w:rPr>
        <w:t xml:space="preserve"> </w:t>
      </w:r>
      <w:r>
        <w:rPr>
          <w:rFonts w:asciiTheme="majorHAnsi" w:hAnsiTheme="majorHAnsi"/>
          <w:sz w:val="22"/>
        </w:rPr>
        <w:tab/>
      </w:r>
      <w:r>
        <w:rPr>
          <w:rFonts w:asciiTheme="majorHAnsi" w:hAnsiTheme="majorHAnsi"/>
          <w:sz w:val="22"/>
        </w:rPr>
        <w:tab/>
      </w:r>
      <w:r w:rsidR="0006703F" w:rsidRPr="0006703F">
        <w:rPr>
          <w:rFonts w:asciiTheme="majorHAnsi" w:hAnsiTheme="majorHAnsi"/>
          <w:sz w:val="22"/>
        </w:rPr>
        <w:t>Tekniska krav för</w:t>
      </w:r>
      <w:r w:rsidR="0006703F">
        <w:rPr>
          <w:rFonts w:asciiTheme="majorHAnsi" w:hAnsiTheme="majorHAnsi"/>
          <w:sz w:val="22"/>
        </w:rPr>
        <w:t xml:space="preserve"> Valfrihetssystem 2017 E-legitimering</w:t>
      </w:r>
    </w:p>
    <w:p w14:paraId="25D1418C" w14:textId="1A884D05" w:rsidR="00284940" w:rsidRPr="00994D93" w:rsidRDefault="00284940" w:rsidP="00CA0DA1">
      <w:pPr>
        <w:spacing w:before="0"/>
        <w:ind w:left="576"/>
        <w:jc w:val="left"/>
        <w:rPr>
          <w:rFonts w:asciiTheme="majorHAnsi" w:hAnsiTheme="majorHAnsi"/>
          <w:sz w:val="22"/>
        </w:rPr>
      </w:pPr>
      <w:r w:rsidRPr="00107600">
        <w:rPr>
          <w:rFonts w:asciiTheme="majorHAnsi" w:hAnsiTheme="majorHAnsi"/>
        </w:rPr>
        <w:br w:type="page"/>
      </w:r>
    </w:p>
    <w:p w14:paraId="0A08AECA" w14:textId="2E4E136B" w:rsidR="00000EF0" w:rsidRDefault="00000EF0" w:rsidP="006255FD">
      <w:pPr>
        <w:pStyle w:val="Rubrik2"/>
      </w:pPr>
      <w:bookmarkStart w:id="6" w:name="_Toc73625060"/>
      <w:bookmarkEnd w:id="5"/>
      <w:r>
        <w:lastRenderedPageBreak/>
        <w:t>1.</w:t>
      </w:r>
      <w:r>
        <w:tab/>
        <w:t>Bakgrund</w:t>
      </w:r>
      <w:bookmarkEnd w:id="6"/>
    </w:p>
    <w:p w14:paraId="044BB795" w14:textId="20297755" w:rsidR="00000EF0" w:rsidRPr="00000EF0" w:rsidRDefault="00000EF0" w:rsidP="00000EF0">
      <w:pPr>
        <w:pStyle w:val="Rubrik3"/>
      </w:pPr>
      <w:bookmarkStart w:id="7" w:name="_Toc73625061"/>
      <w:r w:rsidRPr="00000EF0">
        <w:t>1.1</w:t>
      </w:r>
      <w:r w:rsidRPr="00000EF0">
        <w:tab/>
        <w:t>Syfte</w:t>
      </w:r>
      <w:bookmarkEnd w:id="7"/>
    </w:p>
    <w:p w14:paraId="18CCF93F" w14:textId="48AA374F" w:rsidR="001D547A" w:rsidRPr="006A54BA" w:rsidRDefault="001D547A" w:rsidP="001D547A">
      <w:pPr>
        <w:pStyle w:val="Normaltindrag"/>
      </w:pPr>
      <w:bookmarkStart w:id="8" w:name="_Toc381166992"/>
      <w:r w:rsidRPr="006A54BA">
        <w:t xml:space="preserve">Myndigheter tillhandahåller </w:t>
      </w:r>
      <w:r>
        <w:t>e-tjänster</w:t>
      </w:r>
      <w:r w:rsidRPr="006A54BA">
        <w:t xml:space="preserve"> åt användare </w:t>
      </w:r>
      <w:r>
        <w:t xml:space="preserve">och för åtkomst </w:t>
      </w:r>
      <w:r w:rsidR="00FE55E1">
        <w:t>till</w:t>
      </w:r>
      <w:r>
        <w:t xml:space="preserve"> dessa tjänster fordras att användaren </w:t>
      </w:r>
      <w:r w:rsidRPr="006A54BA">
        <w:t>kan legitimera sig elektroniskt.</w:t>
      </w:r>
      <w:r>
        <w:t xml:space="preserve">  </w:t>
      </w:r>
    </w:p>
    <w:p w14:paraId="0A829A6A" w14:textId="01027029" w:rsidR="001D547A" w:rsidRPr="006A54BA" w:rsidRDefault="001D547A" w:rsidP="001D547A">
      <w:pPr>
        <w:pStyle w:val="Normaltindrag"/>
      </w:pPr>
      <w:r w:rsidRPr="000D175C">
        <w:t xml:space="preserve">Enligt </w:t>
      </w:r>
      <w:r>
        <w:t>förarbetena</w:t>
      </w:r>
      <w:r w:rsidRPr="000D175C">
        <w:t xml:space="preserve"> till lagen </w:t>
      </w:r>
      <w:r>
        <w:t xml:space="preserve">(2013:311) </w:t>
      </w:r>
      <w:r w:rsidRPr="000D175C">
        <w:t xml:space="preserve">om valfrihetssystem i fråga om tjänster för elektronisk identifiering (prop. 2012/13:123) syftar valfrihetssystem till att </w:t>
      </w:r>
      <w:r>
        <w:t xml:space="preserve">underlätta för nuvarande tillhandahållare av e-legitimationer att ansluta sig men också att ge nya tillhandahållare av e-legitimationer möjlighet att etablera sig. </w:t>
      </w:r>
      <w:r w:rsidRPr="000D175C">
        <w:t xml:space="preserve"> </w:t>
      </w:r>
    </w:p>
    <w:p w14:paraId="5B66E7DA" w14:textId="716C8F5D" w:rsidR="00B51BB2" w:rsidRDefault="007B5EB5" w:rsidP="00B51BB2">
      <w:pPr>
        <w:pStyle w:val="Normaltindrag"/>
      </w:pPr>
      <w:r w:rsidRPr="00B33C80">
        <w:t>Enligt förordningen (201</w:t>
      </w:r>
      <w:r>
        <w:t>8</w:t>
      </w:r>
      <w:r w:rsidRPr="00B33C80">
        <w:t>:14</w:t>
      </w:r>
      <w:r>
        <w:t>86</w:t>
      </w:r>
      <w:r w:rsidRPr="00B33C80">
        <w:t xml:space="preserve">) med instruktion för </w:t>
      </w:r>
      <w:r>
        <w:t>Myndigheten för digital förvaltning</w:t>
      </w:r>
      <w:r w:rsidRPr="00B33C80">
        <w:t xml:space="preserve"> ska myndigheten </w:t>
      </w:r>
      <w:r w:rsidRPr="002D4C35">
        <w:t>tillhandahålla och administrera valfrihetssystem enligt lagen (2013:311) om valfrihetssystem i fråga om tjänster för elektronisk identifiering</w:t>
      </w:r>
      <w:r w:rsidR="00B51BB2">
        <w:t>.</w:t>
      </w:r>
    </w:p>
    <w:p w14:paraId="46D56A5D" w14:textId="2821BE85" w:rsidR="001D547A" w:rsidRDefault="00FD42D6" w:rsidP="001D547A">
      <w:pPr>
        <w:pStyle w:val="Normaltindrag"/>
      </w:pPr>
      <w:r>
        <w:t>Myndigheten för digital förvaltning</w:t>
      </w:r>
      <w:r w:rsidR="001D547A">
        <w:t xml:space="preserve"> har nu tagit fram ett nytt valfrihetssystem</w:t>
      </w:r>
      <w:r w:rsidR="00E34C86">
        <w:t xml:space="preserve"> </w:t>
      </w:r>
      <w:r w:rsidR="001D547A">
        <w:t xml:space="preserve">som avses ge såväl etablerade som nya aktörer möjlighet att tillhandahålla </w:t>
      </w:r>
      <w:r w:rsidR="00CE7512">
        <w:t>tjänster så att</w:t>
      </w:r>
      <w:r w:rsidR="001D547A">
        <w:t xml:space="preserve"> användare</w:t>
      </w:r>
      <w:r w:rsidR="00CE7512">
        <w:t xml:space="preserve"> kan legitimera sig </w:t>
      </w:r>
      <w:r w:rsidR="00B472E7">
        <w:t>och få tillgång till</w:t>
      </w:r>
      <w:r w:rsidR="001D547A">
        <w:t xml:space="preserve"> den offentliga förvaltningens e-tjänster</w:t>
      </w:r>
      <w:r w:rsidR="00E34C86">
        <w:t>, Valfrihetssystem 2017 E-legitimering (Valfrihetssystemet)</w:t>
      </w:r>
      <w:r w:rsidR="001D547A">
        <w:t xml:space="preserve">. </w:t>
      </w:r>
    </w:p>
    <w:p w14:paraId="045E4542" w14:textId="54B2978A" w:rsidR="001D547A" w:rsidRPr="00F51CA4" w:rsidRDefault="001D547A" w:rsidP="001D547A">
      <w:pPr>
        <w:pStyle w:val="Normaltindrag"/>
      </w:pPr>
      <w:r w:rsidRPr="00F51CA4">
        <w:t>I Valfrihetssystem</w:t>
      </w:r>
      <w:r w:rsidR="00E34C86">
        <w:t xml:space="preserve">et </w:t>
      </w:r>
      <w:r>
        <w:t>finns det</w:t>
      </w:r>
      <w:r w:rsidRPr="00F51CA4">
        <w:t xml:space="preserve"> en tydlig koppling mellan en utfärdad e-legitimation och identitetsintyg. </w:t>
      </w:r>
      <w:r>
        <w:t>Den som tillhandahåller</w:t>
      </w:r>
      <w:r w:rsidRPr="00F51CA4">
        <w:t xml:space="preserve"> e-legitimationer svarar i förhållande till part</w:t>
      </w:r>
      <w:r>
        <w:t xml:space="preserve"> som litar på dem</w:t>
      </w:r>
      <w:r w:rsidRPr="00F51CA4">
        <w:t xml:space="preserve"> för att e-legitimationer</w:t>
      </w:r>
      <w:r>
        <w:t>na har</w:t>
      </w:r>
      <w:r w:rsidRPr="00F51CA4">
        <w:t xml:space="preserve"> utfärda</w:t>
      </w:r>
      <w:r>
        <w:t>t</w:t>
      </w:r>
      <w:r w:rsidRPr="00F51CA4">
        <w:t>s enligt för Valfrihetssystem</w:t>
      </w:r>
      <w:r w:rsidR="00E34C86">
        <w:t xml:space="preserve">et </w:t>
      </w:r>
      <w:r w:rsidRPr="00F51CA4">
        <w:t>tillämpliga bestämmelser, däribland att de har en viss tillitsnivå, samt att det tillhandahålls en legitimeringsfunktion. Det är dock användaren som väljer e-legitimation.</w:t>
      </w:r>
      <w:r>
        <w:t xml:space="preserve"> </w:t>
      </w:r>
      <w:r w:rsidRPr="00F51CA4">
        <w:t xml:space="preserve">Leverantören ska till förlitande part tillhandahålla en identifierings- och intygsfunktion samt </w:t>
      </w:r>
      <w:r>
        <w:t xml:space="preserve">leverera </w:t>
      </w:r>
      <w:r w:rsidRPr="00F51CA4">
        <w:t>identitetsintyg</w:t>
      </w:r>
      <w:r w:rsidR="00B472E7">
        <w:t xml:space="preserve"> försett med elektronisk stämpel</w:t>
      </w:r>
      <w:r w:rsidRPr="00F51CA4">
        <w:t xml:space="preserve">. </w:t>
      </w:r>
    </w:p>
    <w:p w14:paraId="2F93B5CA" w14:textId="644223AC" w:rsidR="001D547A" w:rsidRDefault="009A33F8" w:rsidP="001D547A">
      <w:pPr>
        <w:pStyle w:val="Normaltindrag"/>
      </w:pPr>
      <w:r>
        <w:t>Genom</w:t>
      </w:r>
      <w:r w:rsidR="001D547A">
        <w:t xml:space="preserve"> Valfrihetssystem</w:t>
      </w:r>
      <w:r w:rsidR="00E34C86">
        <w:t>et</w:t>
      </w:r>
      <w:r w:rsidR="00A36900">
        <w:t xml:space="preserve"> </w:t>
      </w:r>
      <w:r w:rsidR="001D547A">
        <w:t>reglera</w:t>
      </w:r>
      <w:r>
        <w:t>s</w:t>
      </w:r>
      <w:r w:rsidR="001D547A">
        <w:t xml:space="preserve"> förhållandet mellan nedanstående parter:</w:t>
      </w:r>
    </w:p>
    <w:p w14:paraId="50B1E4CB" w14:textId="626C7973" w:rsidR="001D547A" w:rsidRDefault="001D547A" w:rsidP="001D547A">
      <w:pPr>
        <w:pStyle w:val="a-lista"/>
      </w:pPr>
      <w:r>
        <w:t>parter inom den offentliga sektorn (Förlitande part) som tillhandahåller tjänster där det krävs elektronisk identifiering av fysiska personer (Användare) som använder e-legitimation</w:t>
      </w:r>
      <w:r w:rsidR="009A33F8">
        <w:t>er</w:t>
      </w:r>
      <w:r>
        <w:t>,</w:t>
      </w:r>
    </w:p>
    <w:p w14:paraId="53A3147D" w14:textId="250B5C49" w:rsidR="001D547A" w:rsidRPr="001D3EEE" w:rsidRDefault="001D547A" w:rsidP="001D547A">
      <w:pPr>
        <w:pStyle w:val="a-lista"/>
      </w:pPr>
      <w:r w:rsidRPr="001D3EEE">
        <w:t xml:space="preserve">parter som </w:t>
      </w:r>
      <w:r w:rsidRPr="001D3EEE">
        <w:rPr>
          <w:i/>
        </w:rPr>
        <w:t>dels</w:t>
      </w:r>
      <w:r w:rsidRPr="001D3EEE">
        <w:t xml:space="preserve"> utfärdar e-legitimationer och tillhandahåller </w:t>
      </w:r>
      <w:r>
        <w:t>en legitimeringsfunktion</w:t>
      </w:r>
      <w:r w:rsidRPr="001D3EEE">
        <w:t xml:space="preserve"> åt </w:t>
      </w:r>
      <w:r w:rsidR="009B2159">
        <w:t>A</w:t>
      </w:r>
      <w:r w:rsidR="009B2159" w:rsidRPr="001D3EEE">
        <w:t>nvändare</w:t>
      </w:r>
      <w:r w:rsidRPr="001D3EEE">
        <w:t xml:space="preserve">, </w:t>
      </w:r>
      <w:r w:rsidRPr="001D3EEE">
        <w:rPr>
          <w:i/>
        </w:rPr>
        <w:t>dels</w:t>
      </w:r>
      <w:r w:rsidRPr="001D3EEE">
        <w:t xml:space="preserve"> tillhandahåller funktioner åt Förlitande part för att identifiera </w:t>
      </w:r>
      <w:r w:rsidR="009B2159">
        <w:t>A</w:t>
      </w:r>
      <w:r w:rsidR="009B2159" w:rsidRPr="001D3EEE">
        <w:t xml:space="preserve">nvändare </w:t>
      </w:r>
      <w:r w:rsidR="009B2159">
        <w:t>samt</w:t>
      </w:r>
      <w:r w:rsidR="009B2159" w:rsidRPr="001D3EEE">
        <w:t xml:space="preserve"> </w:t>
      </w:r>
      <w:r w:rsidRPr="001D3EEE">
        <w:t xml:space="preserve">utfärda </w:t>
      </w:r>
      <w:r>
        <w:t xml:space="preserve">och tillhandahålla </w:t>
      </w:r>
      <w:r w:rsidRPr="00B1240F">
        <w:t xml:space="preserve">intyg i elektronisk form </w:t>
      </w:r>
      <w:r>
        <w:t xml:space="preserve">till Förlitande part </w:t>
      </w:r>
      <w:r w:rsidRPr="001D3EEE">
        <w:t xml:space="preserve">med uppgifter om </w:t>
      </w:r>
      <w:r w:rsidR="009B2159">
        <w:t>A</w:t>
      </w:r>
      <w:r w:rsidR="009B2159" w:rsidRPr="001D3EEE">
        <w:t xml:space="preserve">nvändares </w:t>
      </w:r>
      <w:r w:rsidRPr="001D3EEE">
        <w:t>identitet och attribut</w:t>
      </w:r>
      <w:r w:rsidR="009A33F8">
        <w:t xml:space="preserve"> </w:t>
      </w:r>
      <w:r w:rsidR="009A33F8" w:rsidRPr="001D3EEE">
        <w:t>(Leverantör</w:t>
      </w:r>
      <w:r w:rsidR="009A33F8">
        <w:t>)</w:t>
      </w:r>
      <w:r w:rsidRPr="001D3EEE">
        <w:t>,</w:t>
      </w:r>
    </w:p>
    <w:p w14:paraId="3255E9F6" w14:textId="7D819377" w:rsidR="001D547A" w:rsidRDefault="001D547A" w:rsidP="001D547A">
      <w:pPr>
        <w:pStyle w:val="a-lista"/>
      </w:pPr>
      <w:r>
        <w:t>en part som handlägger och administrerar Valfrihetssystem</w:t>
      </w:r>
      <w:r w:rsidR="009B2159">
        <w:t>et</w:t>
      </w:r>
      <w:r w:rsidR="00476141">
        <w:t xml:space="preserve"> (</w:t>
      </w:r>
      <w:r w:rsidR="00FD42D6">
        <w:t>Myndigheten för digital förvaltning</w:t>
      </w:r>
      <w:r w:rsidR="00476141">
        <w:t>)</w:t>
      </w:r>
      <w:r>
        <w:t>.</w:t>
      </w:r>
    </w:p>
    <w:p w14:paraId="51121859" w14:textId="6E4328AD" w:rsidR="001D547A" w:rsidRDefault="001D547A" w:rsidP="00430F1A">
      <w:pPr>
        <w:pStyle w:val="Normaltindrag"/>
      </w:pPr>
      <w:r>
        <w:lastRenderedPageBreak/>
        <w:t>Valfrihetsystem</w:t>
      </w:r>
      <w:r w:rsidR="002B57AD">
        <w:t>et</w:t>
      </w:r>
      <w:r>
        <w:t xml:space="preserve"> är ett slutet system </w:t>
      </w:r>
      <w:r w:rsidRPr="00B52FB9">
        <w:t xml:space="preserve">enligt </w:t>
      </w:r>
      <w:r w:rsidR="00430F1A">
        <w:t xml:space="preserve">Europaparlamentets och rådets förordning (EU) nr 910/2014 av den 23 juli 2014 om elektronisk identifiering och betrodda tjänster för elektroniska transaktioner på den inre marknaden och om upphävande av direktiv 1999/93/EG </w:t>
      </w:r>
      <w:r>
        <w:t>(eIDAS).</w:t>
      </w:r>
    </w:p>
    <w:p w14:paraId="3E3CDFA1" w14:textId="56183DC8" w:rsidR="001D547A" w:rsidRDefault="001D547A" w:rsidP="0006703F">
      <w:pPr>
        <w:pStyle w:val="Normaltindrag"/>
      </w:pPr>
      <w:r>
        <w:t>Definitioner och terminologi i Valfrihetssystem</w:t>
      </w:r>
      <w:r w:rsidR="002B57AD">
        <w:t>et</w:t>
      </w:r>
      <w:r>
        <w:t xml:space="preserve"> har anpassats till den juridiska vägledning för införande av e-legitimering och e-underskrifter som tagits fram av eSam i samarbete med </w:t>
      </w:r>
      <w:r w:rsidR="00FD42D6">
        <w:t>Myndigheten för digital förvaltning</w:t>
      </w:r>
      <w:r>
        <w:t xml:space="preserve"> och Myndigheten för samhällsskydd och beredskap. Vägledningen finns att tillgå på </w:t>
      </w:r>
      <w:hyperlink r:id="rId14" w:history="1">
        <w:r w:rsidR="0006703F" w:rsidRPr="00FE7C83">
          <w:rPr>
            <w:rStyle w:val="Hyperlnk"/>
          </w:rPr>
          <w:t>www.digg.se</w:t>
        </w:r>
      </w:hyperlink>
      <w:r w:rsidR="0006703F">
        <w:t>.</w:t>
      </w:r>
    </w:p>
    <w:p w14:paraId="2E842301" w14:textId="0C616335" w:rsidR="002F336E" w:rsidRPr="002F336E" w:rsidRDefault="002F336E" w:rsidP="002F336E">
      <w:pPr>
        <w:pStyle w:val="Rubrik3"/>
      </w:pPr>
      <w:bookmarkStart w:id="9" w:name="_Toc73625062"/>
      <w:bookmarkEnd w:id="8"/>
      <w:r>
        <w:t>1.2</w:t>
      </w:r>
      <w:r>
        <w:tab/>
        <w:t>Myndigheten för digital förvaltnings uppdrag</w:t>
      </w:r>
      <w:bookmarkEnd w:id="9"/>
    </w:p>
    <w:p w14:paraId="011B7972" w14:textId="5B6C2B2C" w:rsidR="00602DA1" w:rsidRDefault="00B51BB2" w:rsidP="00602DA1">
      <w:pPr>
        <w:pStyle w:val="Normaltindrag"/>
      </w:pPr>
      <w:r>
        <w:t xml:space="preserve">Enligt </w:t>
      </w:r>
      <w:r w:rsidR="00A03A71">
        <w:t xml:space="preserve">1 § </w:t>
      </w:r>
      <w:r>
        <w:t xml:space="preserve">lagen om valfrihetssystem i fråga om tjänster för elektronisk identifiering ska </w:t>
      </w:r>
      <w:r w:rsidR="00FD42D6">
        <w:t>Myndigheten för digital förvaltning</w:t>
      </w:r>
      <w:r w:rsidR="00602DA1">
        <w:t xml:space="preserve"> </w:t>
      </w:r>
      <w:r w:rsidR="00AA2482">
        <w:t xml:space="preserve">(i) </w:t>
      </w:r>
      <w:r w:rsidR="00602DA1">
        <w:t xml:space="preserve">efter överenskommelse med upphandlande myndigheter tillhandahålla system för säker elektronisk identifiering, </w:t>
      </w:r>
      <w:r w:rsidR="00AA2482">
        <w:t xml:space="preserve">(ii) </w:t>
      </w:r>
      <w:r w:rsidR="00602DA1">
        <w:t xml:space="preserve">administrera valfrihetssystem, och </w:t>
      </w:r>
      <w:r w:rsidR="00AA2482">
        <w:t xml:space="preserve">(iii) </w:t>
      </w:r>
      <w:r w:rsidR="00602DA1">
        <w:t>upprätta och driva en sådan nationell webbplats för annonsering av valfrihetssystem som avses i 4 § samma lag.</w:t>
      </w:r>
    </w:p>
    <w:p w14:paraId="010314F2" w14:textId="3DA17E4B" w:rsidR="002F336E" w:rsidRPr="002F336E" w:rsidRDefault="002F336E" w:rsidP="002F336E">
      <w:pPr>
        <w:pStyle w:val="Rubrik3"/>
      </w:pPr>
      <w:bookmarkStart w:id="10" w:name="_Toc73625063"/>
      <w:r>
        <w:t>1.3</w:t>
      </w:r>
      <w:r>
        <w:tab/>
        <w:t>Om V</w:t>
      </w:r>
      <w:r w:rsidRPr="002915EA">
        <w:t>alfrihetssystem</w:t>
      </w:r>
      <w:r>
        <w:t>et</w:t>
      </w:r>
      <w:bookmarkEnd w:id="10"/>
    </w:p>
    <w:p w14:paraId="3D493E17" w14:textId="77777777" w:rsidR="005F06D9" w:rsidRDefault="00AE43C6" w:rsidP="00E636B8">
      <w:pPr>
        <w:pStyle w:val="Normaltindrag"/>
      </w:pPr>
      <w:r>
        <w:t xml:space="preserve">Upphandling av de tjänster som omfattas av </w:t>
      </w:r>
      <w:r w:rsidR="00733F53">
        <w:t>Valfrihetsystemet</w:t>
      </w:r>
      <w:r w:rsidR="00733F53" w:rsidRPr="00EC64FF">
        <w:t xml:space="preserve"> </w:t>
      </w:r>
      <w:r>
        <w:t>genomförs genom att upphand</w:t>
      </w:r>
      <w:r w:rsidR="00E31A3E">
        <w:t>l</w:t>
      </w:r>
      <w:r>
        <w:t>ande myndigheter inrättar s.k. val</w:t>
      </w:r>
      <w:r w:rsidR="006C36CC">
        <w:t>frihetsystem enligt lagen</w:t>
      </w:r>
      <w:r>
        <w:t xml:space="preserve"> om valfrihetssystem i fråga om tjänster för elektronisk identifiering.</w:t>
      </w:r>
    </w:p>
    <w:p w14:paraId="1E40DED2" w14:textId="0DDA32E1" w:rsidR="00E636B8" w:rsidRDefault="00FD42D6" w:rsidP="00E636B8">
      <w:pPr>
        <w:pStyle w:val="Normaltindrag"/>
      </w:pPr>
      <w:r>
        <w:t>Myndigheten för digital förvaltning</w:t>
      </w:r>
      <w:r w:rsidR="00E636B8">
        <w:t xml:space="preserve"> administrerar </w:t>
      </w:r>
      <w:r w:rsidR="00733F53">
        <w:t>Valfrihetssystemet</w:t>
      </w:r>
      <w:r w:rsidR="004960FA">
        <w:t xml:space="preserve">. Upphandlande myndighet kan </w:t>
      </w:r>
      <w:r w:rsidR="00AE43C6">
        <w:t xml:space="preserve">ansluta sig till </w:t>
      </w:r>
      <w:r w:rsidR="00733F53">
        <w:t xml:space="preserve">Valfrihetssystemet </w:t>
      </w:r>
      <w:r w:rsidR="00E636B8">
        <w:t xml:space="preserve">som </w:t>
      </w:r>
      <w:r w:rsidR="00E31A3E" w:rsidRPr="00E31A3E">
        <w:t>Förlitande part</w:t>
      </w:r>
      <w:r w:rsidR="00E636B8">
        <w:t xml:space="preserve"> för att få </w:t>
      </w:r>
      <w:r w:rsidR="00E636B8" w:rsidRPr="00BF66B4">
        <w:t>tillgång till tjäns</w:t>
      </w:r>
      <w:r w:rsidR="00E636B8">
        <w:t xml:space="preserve">ter från de leverantörer som godkänts för deltagande i </w:t>
      </w:r>
      <w:r w:rsidR="00733F53">
        <w:t>V</w:t>
      </w:r>
      <w:r w:rsidR="00E636B8">
        <w:t>alfrihetssysteme</w:t>
      </w:r>
      <w:r w:rsidR="00733F53">
        <w:t>t</w:t>
      </w:r>
      <w:r w:rsidR="00310F01">
        <w:t>.</w:t>
      </w:r>
      <w:r w:rsidR="00E636B8">
        <w:t xml:space="preserve"> </w:t>
      </w:r>
    </w:p>
    <w:p w14:paraId="63F450CF" w14:textId="09EF224C" w:rsidR="002F336E" w:rsidRPr="002F336E" w:rsidRDefault="002F336E" w:rsidP="006D03E8">
      <w:pPr>
        <w:pStyle w:val="Rubrik3"/>
        <w:keepLines/>
        <w:pageBreakBefore/>
        <w:ind w:left="850" w:hanging="850"/>
      </w:pPr>
      <w:bookmarkStart w:id="11" w:name="_Toc73625064"/>
      <w:r>
        <w:lastRenderedPageBreak/>
        <w:t>1.4</w:t>
      </w:r>
      <w:r>
        <w:tab/>
        <w:t>Upphandlingsföremålet</w:t>
      </w:r>
      <w:bookmarkEnd w:id="11"/>
    </w:p>
    <w:p w14:paraId="17CCDB26" w14:textId="1B6ED110" w:rsidR="00A03A71" w:rsidRPr="005E3A93" w:rsidRDefault="00A03A71" w:rsidP="006D03E8">
      <w:pPr>
        <w:pStyle w:val="Normaltindrag"/>
        <w:ind w:left="850"/>
      </w:pPr>
      <w:r w:rsidRPr="005E3A93">
        <w:t>Valfrihetssystem</w:t>
      </w:r>
      <w:r>
        <w:t>et innebär att Leverantör</w:t>
      </w:r>
      <w:r w:rsidRPr="005E3A93">
        <w:t xml:space="preserve"> ska</w:t>
      </w:r>
      <w:r>
        <w:t>;</w:t>
      </w:r>
      <w:r w:rsidRPr="005E3A93">
        <w:t xml:space="preserve"> </w:t>
      </w:r>
    </w:p>
    <w:p w14:paraId="28FFF974" w14:textId="77777777" w:rsidR="00A03A71" w:rsidRPr="005E3A93" w:rsidRDefault="00A03A71" w:rsidP="006D03E8">
      <w:pPr>
        <w:pStyle w:val="a-lista"/>
        <w:numPr>
          <w:ilvl w:val="1"/>
          <w:numId w:val="13"/>
        </w:numPr>
        <w:spacing w:before="120"/>
        <w:ind w:left="1412" w:hanging="562"/>
      </w:pPr>
      <w:r w:rsidRPr="00A03A71">
        <w:rPr>
          <w:iCs/>
        </w:rPr>
        <w:t>anges som utfärdare i berörda e-legitimationer,</w:t>
      </w:r>
    </w:p>
    <w:p w14:paraId="7F1196E7" w14:textId="77777777" w:rsidR="00A03A71" w:rsidRPr="005E3A93" w:rsidRDefault="00A03A71" w:rsidP="00824007">
      <w:pPr>
        <w:pStyle w:val="a-lista"/>
        <w:numPr>
          <w:ilvl w:val="1"/>
          <w:numId w:val="13"/>
        </w:numPr>
        <w:spacing w:before="120"/>
      </w:pPr>
      <w:r w:rsidRPr="005E3A93">
        <w:rPr>
          <w:iCs/>
        </w:rPr>
        <w:t>tillhandahåll</w:t>
      </w:r>
      <w:r>
        <w:rPr>
          <w:iCs/>
        </w:rPr>
        <w:t>a</w:t>
      </w:r>
      <w:r w:rsidRPr="005E3A93">
        <w:rPr>
          <w:iCs/>
        </w:rPr>
        <w:t xml:space="preserve"> funktioner där </w:t>
      </w:r>
    </w:p>
    <w:p w14:paraId="60D70BDC" w14:textId="3950A5CF" w:rsidR="00A03A71" w:rsidRPr="005E3A93" w:rsidRDefault="00CF2BE9" w:rsidP="00824007">
      <w:pPr>
        <w:pStyle w:val="a-lista"/>
        <w:numPr>
          <w:ilvl w:val="0"/>
          <w:numId w:val="20"/>
        </w:numPr>
        <w:spacing w:before="120"/>
        <w:ind w:left="1701" w:hanging="284"/>
      </w:pPr>
      <w:r>
        <w:t>A</w:t>
      </w:r>
      <w:r w:rsidR="00A03A71" w:rsidRPr="005E3A93">
        <w:t xml:space="preserve">nvändaren </w:t>
      </w:r>
      <w:r w:rsidR="00A03A71" w:rsidRPr="005E3A93">
        <w:rPr>
          <w:iCs/>
        </w:rPr>
        <w:t>legitimerar sig för tillträde, uppgiftslämnande eller indirekt underskrift (Legitimeringsfunktion)</w:t>
      </w:r>
      <w:r w:rsidR="006D3BA8">
        <w:rPr>
          <w:iCs/>
        </w:rPr>
        <w:t>, samt</w:t>
      </w:r>
    </w:p>
    <w:p w14:paraId="34EEDF26" w14:textId="23F2AD85" w:rsidR="00A03A71" w:rsidRPr="005E3A93" w:rsidRDefault="00CF2BE9" w:rsidP="00824007">
      <w:pPr>
        <w:pStyle w:val="a-lista"/>
        <w:numPr>
          <w:ilvl w:val="0"/>
          <w:numId w:val="20"/>
        </w:numPr>
        <w:spacing w:before="120"/>
        <w:ind w:left="1701" w:hanging="284"/>
      </w:pPr>
      <w:r>
        <w:t>A</w:t>
      </w:r>
      <w:r w:rsidR="00A03A71" w:rsidRPr="005E3A93">
        <w:t xml:space="preserve">nvändaren </w:t>
      </w:r>
      <w:r w:rsidR="00A03A71">
        <w:t xml:space="preserve">identifieras </w:t>
      </w:r>
      <w:r w:rsidR="00A03A71" w:rsidRPr="005E3A93">
        <w:t xml:space="preserve">och intyg </w:t>
      </w:r>
      <w:r w:rsidR="00A03A71">
        <w:t>utfärdas</w:t>
      </w:r>
      <w:r w:rsidR="00A03A71" w:rsidRPr="005E3A93">
        <w:t xml:space="preserve"> om vem som har legitimerat sig (Identifierings- och intygsfunktion),</w:t>
      </w:r>
    </w:p>
    <w:p w14:paraId="4AF381AE" w14:textId="767C1554" w:rsidR="00A03A71" w:rsidRPr="005E3A93" w:rsidRDefault="00A03A71" w:rsidP="00824007">
      <w:pPr>
        <w:pStyle w:val="a-lista"/>
        <w:numPr>
          <w:ilvl w:val="1"/>
          <w:numId w:val="13"/>
        </w:numPr>
        <w:spacing w:before="120"/>
        <w:rPr>
          <w:iCs/>
        </w:rPr>
      </w:pPr>
      <w:r w:rsidRPr="005E3A93">
        <w:t>förse intygen</w:t>
      </w:r>
      <w:r>
        <w:t xml:space="preserve"> (</w:t>
      </w:r>
      <w:r w:rsidRPr="003F1E55">
        <w:t>Identitetsintyg</w:t>
      </w:r>
      <w:r>
        <w:t>)</w:t>
      </w:r>
      <w:r w:rsidRPr="005E3A93">
        <w:t xml:space="preserve"> med upp</w:t>
      </w:r>
      <w:r w:rsidRPr="005E3A93">
        <w:softHyphen/>
        <w:t xml:space="preserve">gifter om </w:t>
      </w:r>
      <w:r w:rsidR="00CF2BE9">
        <w:t>A</w:t>
      </w:r>
      <w:r w:rsidRPr="005E3A93">
        <w:t>nvändarens identitet och attribut och Leverantörens elektroniska stämpel</w:t>
      </w:r>
      <w:r>
        <w:t>,</w:t>
      </w:r>
      <w:r w:rsidRPr="005E3A93">
        <w:t xml:space="preserve"> </w:t>
      </w:r>
    </w:p>
    <w:p w14:paraId="7AC2D7FC" w14:textId="536BFE19" w:rsidR="00A03A71" w:rsidRPr="005E3A93" w:rsidRDefault="00A03A71" w:rsidP="00824007">
      <w:pPr>
        <w:pStyle w:val="a-lista"/>
        <w:numPr>
          <w:ilvl w:val="1"/>
          <w:numId w:val="13"/>
        </w:numPr>
        <w:spacing w:before="120"/>
        <w:rPr>
          <w:iCs/>
        </w:rPr>
      </w:pPr>
      <w:r w:rsidRPr="005E3A93">
        <w:t>leverera</w:t>
      </w:r>
      <w:r w:rsidRPr="005E3A93">
        <w:rPr>
          <w:iCs/>
        </w:rPr>
        <w:t xml:space="preserve"> </w:t>
      </w:r>
      <w:r>
        <w:rPr>
          <w:iCs/>
        </w:rPr>
        <w:t>Identitets</w:t>
      </w:r>
      <w:r w:rsidRPr="005E3A93">
        <w:rPr>
          <w:iCs/>
        </w:rPr>
        <w:t xml:space="preserve">intyg </w:t>
      </w:r>
      <w:r w:rsidRPr="005E3A93">
        <w:t>direkt</w:t>
      </w:r>
      <w:r w:rsidRPr="005E3A93">
        <w:rPr>
          <w:iCs/>
        </w:rPr>
        <w:t xml:space="preserve"> till den Förlitande part som beställt intyget</w:t>
      </w:r>
      <w:r w:rsidR="00FD42D6">
        <w:rPr>
          <w:iCs/>
        </w:rPr>
        <w:t xml:space="preserve"> </w:t>
      </w:r>
      <w:r w:rsidR="00FD42D6">
        <w:t>med användning av uppgifter som är registrerade i Aktörsregistret</w:t>
      </w:r>
      <w:r>
        <w:rPr>
          <w:iCs/>
        </w:rPr>
        <w:t>.</w:t>
      </w:r>
    </w:p>
    <w:p w14:paraId="6F4DBDE8" w14:textId="5A91E8EB" w:rsidR="002F336E" w:rsidRPr="002F336E" w:rsidRDefault="002F336E" w:rsidP="002F336E">
      <w:pPr>
        <w:pStyle w:val="Rubrik3"/>
      </w:pPr>
      <w:bookmarkStart w:id="12" w:name="_Toc73625065"/>
      <w:r>
        <w:t>1.5</w:t>
      </w:r>
      <w:r>
        <w:tab/>
        <w:t>Annonsering på nationell webbplats</w:t>
      </w:r>
      <w:bookmarkEnd w:id="12"/>
    </w:p>
    <w:p w14:paraId="28B42B4C" w14:textId="069A776D" w:rsidR="00B350D8" w:rsidRDefault="00FD42D6" w:rsidP="00361445">
      <w:pPr>
        <w:pStyle w:val="Normaltindrag"/>
      </w:pPr>
      <w:r>
        <w:t>Myndigheten för digital förvaltning</w:t>
      </w:r>
      <w:r w:rsidR="00B350D8">
        <w:t xml:space="preserve"> har annonserat inrättandet av </w:t>
      </w:r>
      <w:r w:rsidR="008E1740">
        <w:t xml:space="preserve">Valfrihetssystemet </w:t>
      </w:r>
      <w:r w:rsidR="00B350D8">
        <w:t xml:space="preserve">på </w:t>
      </w:r>
      <w:hyperlink r:id="rId15" w:history="1">
        <w:r w:rsidR="0006703F" w:rsidRPr="00FE7C83">
          <w:rPr>
            <w:rStyle w:val="Hyperlnk"/>
          </w:rPr>
          <w:t>www.digg.se</w:t>
        </w:r>
      </w:hyperlink>
      <w:r w:rsidR="0006703F">
        <w:t xml:space="preserve">. </w:t>
      </w:r>
      <w:r w:rsidR="00B350D8">
        <w:t xml:space="preserve">På webbplatsen har även </w:t>
      </w:r>
      <w:r w:rsidR="00361445">
        <w:t xml:space="preserve">detta </w:t>
      </w:r>
      <w:r w:rsidR="000235E3">
        <w:t xml:space="preserve">upphandlingsdokument </w:t>
      </w:r>
      <w:r w:rsidR="00B350D8">
        <w:t>gjorts tillgängligt.</w:t>
      </w:r>
      <w:r w:rsidR="00FC6251">
        <w:t xml:space="preserve"> I </w:t>
      </w:r>
      <w:r w:rsidR="000235E3">
        <w:t>upphandlingsdokument</w:t>
      </w:r>
      <w:r w:rsidR="008E1740">
        <w:t>e</w:t>
      </w:r>
      <w:r w:rsidR="007275CB">
        <w:t>n</w:t>
      </w:r>
      <w:r w:rsidR="000235E3">
        <w:t xml:space="preserve"> </w:t>
      </w:r>
      <w:r w:rsidR="00FC6251">
        <w:t xml:space="preserve">ingår detta huvuddokument </w:t>
      </w:r>
      <w:r w:rsidR="008E1740">
        <w:t xml:space="preserve">och </w:t>
      </w:r>
      <w:r w:rsidR="00FC6251">
        <w:t>samtliga bilagor uppräknade efter innehållsförteckningen ovan.</w:t>
      </w:r>
    </w:p>
    <w:p w14:paraId="57265DCB" w14:textId="0AE10B26" w:rsidR="002F336E" w:rsidRPr="002F336E" w:rsidRDefault="002F336E" w:rsidP="002F336E">
      <w:pPr>
        <w:pStyle w:val="Rubrik3"/>
      </w:pPr>
      <w:bookmarkStart w:id="13" w:name="_Toc73625066"/>
      <w:r>
        <w:t>1.6</w:t>
      </w:r>
      <w:r>
        <w:tab/>
        <w:t>Upphandlingsform</w:t>
      </w:r>
      <w:bookmarkEnd w:id="13"/>
    </w:p>
    <w:p w14:paraId="154D49A8" w14:textId="030BC016" w:rsidR="00B2521A" w:rsidRDefault="00A43146" w:rsidP="00B350D8">
      <w:pPr>
        <w:pStyle w:val="Normaltindrag"/>
      </w:pPr>
      <w:r>
        <w:t xml:space="preserve">De upphandlande myndigheterna </w:t>
      </w:r>
      <w:r w:rsidR="00513030">
        <w:t>har i enlighet med lagen</w:t>
      </w:r>
      <w:r w:rsidR="00513030" w:rsidRPr="00095EF9">
        <w:t xml:space="preserve"> om valfrihetssystem i fråga om tjänster för elektronisk identifiering</w:t>
      </w:r>
      <w:r w:rsidR="00513030">
        <w:t xml:space="preserve"> beslutat att tillämpa valfrihetssystem</w:t>
      </w:r>
      <w:r w:rsidR="00310F01">
        <w:t>.</w:t>
      </w:r>
      <w:r w:rsidR="00DC1730">
        <w:t xml:space="preserve"> </w:t>
      </w:r>
      <w:r w:rsidR="00FD42D6">
        <w:t>Myndigheten för digital förvaltning</w:t>
      </w:r>
      <w:r w:rsidR="00B2521A">
        <w:t xml:space="preserve"> </w:t>
      </w:r>
      <w:r w:rsidR="00B2521A" w:rsidRPr="00B2521A">
        <w:t>administrera</w:t>
      </w:r>
      <w:r w:rsidR="00B2521A">
        <w:t>r</w:t>
      </w:r>
      <w:r w:rsidR="00B2521A" w:rsidRPr="00B2521A">
        <w:t xml:space="preserve"> valfrihetssyste</w:t>
      </w:r>
      <w:r w:rsidR="00B2521A">
        <w:t>men på uppdrag av respektive upphandlande myndighet.</w:t>
      </w:r>
    </w:p>
    <w:p w14:paraId="510F7E3C" w14:textId="03E62495" w:rsidR="00B350D8" w:rsidRDefault="00B2521A" w:rsidP="00B350D8">
      <w:pPr>
        <w:pStyle w:val="Normaltindrag"/>
      </w:pPr>
      <w:r>
        <w:t xml:space="preserve">Upphandlingsformen innebär i korthet </w:t>
      </w:r>
      <w:r w:rsidR="00B350D8">
        <w:t xml:space="preserve">att </w:t>
      </w:r>
      <w:r w:rsidR="00FD42D6">
        <w:t>Myndigheten för digital förvaltning</w:t>
      </w:r>
      <w:r w:rsidR="00A43146">
        <w:t xml:space="preserve"> </w:t>
      </w:r>
      <w:r>
        <w:t xml:space="preserve">(för upphandlande myndigheters räkning) </w:t>
      </w:r>
      <w:r w:rsidR="00B350D8" w:rsidRPr="00164852">
        <w:t xml:space="preserve">löpande </w:t>
      </w:r>
      <w:r w:rsidR="00B350D8">
        <w:t>begär</w:t>
      </w:r>
      <w:r w:rsidR="00B350D8" w:rsidRPr="00164852">
        <w:t xml:space="preserve"> in ansökningar genom annons på den na</w:t>
      </w:r>
      <w:r w:rsidR="00B350D8">
        <w:t xml:space="preserve">tionella webbplatsen och att </w:t>
      </w:r>
      <w:r w:rsidR="00FD42D6">
        <w:t>Myndigheten för digital förvaltning</w:t>
      </w:r>
      <w:r w:rsidR="00B350D8">
        <w:t xml:space="preserve"> </w:t>
      </w:r>
      <w:r>
        <w:t xml:space="preserve">(för upphandlande myndigheters räkning) </w:t>
      </w:r>
      <w:r w:rsidR="00B350D8" w:rsidRPr="00164852">
        <w:t xml:space="preserve">ska godkänna samtliga sökande som uppfyller de krav som angetts i annonsen och </w:t>
      </w:r>
      <w:r w:rsidR="00CB4772">
        <w:t>upphandlingsdokumente</w:t>
      </w:r>
      <w:r w:rsidR="007275CB">
        <w:t>n</w:t>
      </w:r>
      <w:r w:rsidR="00CB4772" w:rsidRPr="00164852">
        <w:t xml:space="preserve"> </w:t>
      </w:r>
      <w:r w:rsidR="00B350D8" w:rsidRPr="00164852">
        <w:t xml:space="preserve">och som inte har uteslutits </w:t>
      </w:r>
      <w:r w:rsidR="00B350D8">
        <w:t>på särskild grund.</w:t>
      </w:r>
    </w:p>
    <w:p w14:paraId="720D50FD" w14:textId="1857C452" w:rsidR="002F336E" w:rsidRPr="002F336E" w:rsidRDefault="002F336E" w:rsidP="002F336E">
      <w:pPr>
        <w:pStyle w:val="Rubrik2"/>
      </w:pPr>
      <w:bookmarkStart w:id="14" w:name="_Toc73625067"/>
      <w:r>
        <w:lastRenderedPageBreak/>
        <w:t>2.</w:t>
      </w:r>
      <w:r>
        <w:tab/>
        <w:t>Inbjudan att lämna ansökan</w:t>
      </w:r>
      <w:bookmarkEnd w:id="14"/>
    </w:p>
    <w:p w14:paraId="1EBED6D6" w14:textId="54E3050E" w:rsidR="002F336E" w:rsidRPr="002F336E" w:rsidRDefault="002F336E" w:rsidP="002F336E">
      <w:pPr>
        <w:pStyle w:val="Rubrik3"/>
      </w:pPr>
      <w:bookmarkStart w:id="15" w:name="_Toc73625068"/>
      <w:r>
        <w:t>2.1</w:t>
      </w:r>
      <w:r>
        <w:tab/>
        <w:t>Allmänt</w:t>
      </w:r>
      <w:bookmarkEnd w:id="15"/>
    </w:p>
    <w:p w14:paraId="754D2A0D" w14:textId="7CA6EC91" w:rsidR="00B350D8" w:rsidRDefault="00FD42D6" w:rsidP="00BC7EB0">
      <w:pPr>
        <w:pStyle w:val="Normaltindrag"/>
      </w:pPr>
      <w:r>
        <w:t>Myndigheten för digital förvaltning</w:t>
      </w:r>
      <w:r w:rsidR="00B350D8">
        <w:t xml:space="preserve"> inbjuder </w:t>
      </w:r>
      <w:r w:rsidR="00DE7B3E">
        <w:t xml:space="preserve">sökande </w:t>
      </w:r>
      <w:r w:rsidR="00B350D8">
        <w:t>att lämna</w:t>
      </w:r>
      <w:r w:rsidR="00B350D8" w:rsidRPr="00E9212D">
        <w:t xml:space="preserve"> ansökan om </w:t>
      </w:r>
      <w:r w:rsidR="00B350D8">
        <w:t>g</w:t>
      </w:r>
      <w:r w:rsidR="00A11455">
        <w:t xml:space="preserve">odkännande </w:t>
      </w:r>
      <w:r w:rsidR="005140C9">
        <w:t>som</w:t>
      </w:r>
      <w:r w:rsidR="00310F01">
        <w:t xml:space="preserve"> Leverantör</w:t>
      </w:r>
      <w:r w:rsidR="001257E5">
        <w:t xml:space="preserve"> </w:t>
      </w:r>
      <w:r w:rsidR="005140C9">
        <w:t xml:space="preserve">enligt </w:t>
      </w:r>
      <w:r w:rsidR="009345B0">
        <w:t>Valfrihetssystemet</w:t>
      </w:r>
      <w:r w:rsidR="005140C9">
        <w:t xml:space="preserve">. </w:t>
      </w:r>
    </w:p>
    <w:p w14:paraId="15771577" w14:textId="718BE717" w:rsidR="002F336E" w:rsidRPr="002F336E" w:rsidRDefault="002F336E" w:rsidP="002F336E">
      <w:pPr>
        <w:pStyle w:val="Rubrik3"/>
      </w:pPr>
      <w:bookmarkStart w:id="16" w:name="_Toc73625069"/>
      <w:r>
        <w:t>2.2</w:t>
      </w:r>
      <w:r>
        <w:tab/>
      </w:r>
      <w:r w:rsidRPr="005609D4">
        <w:t>Anslutna myndigheter</w:t>
      </w:r>
      <w:bookmarkEnd w:id="16"/>
    </w:p>
    <w:p w14:paraId="054ADC83" w14:textId="64CC0AA7" w:rsidR="008F425F" w:rsidRDefault="00B350D8" w:rsidP="00B350D8">
      <w:pPr>
        <w:pStyle w:val="Normaltindrag"/>
      </w:pPr>
      <w:r>
        <w:t xml:space="preserve">De </w:t>
      </w:r>
      <w:r w:rsidR="00977132">
        <w:t>upphandlande myndigheter</w:t>
      </w:r>
      <w:r>
        <w:t xml:space="preserve"> som vid </w:t>
      </w:r>
      <w:r w:rsidR="00F802F6">
        <w:t>upphandlingsdokumente</w:t>
      </w:r>
      <w:r w:rsidR="00310F01">
        <w:t>n</w:t>
      </w:r>
      <w:r w:rsidR="00F802F6">
        <w:t xml:space="preserve">s </w:t>
      </w:r>
      <w:r>
        <w:t xml:space="preserve">annonsering </w:t>
      </w:r>
      <w:r w:rsidR="005140C9">
        <w:t xml:space="preserve">har </w:t>
      </w:r>
      <w:r w:rsidR="005140C9" w:rsidRPr="00932AFA">
        <w:t>inrättat</w:t>
      </w:r>
      <w:r w:rsidR="005140C9">
        <w:t xml:space="preserve"> valfrihetssystem och därmed</w:t>
      </w:r>
      <w:r w:rsidR="00660871">
        <w:t xml:space="preserve"> är anslutna till Valfrihetssystemet som</w:t>
      </w:r>
      <w:r w:rsidR="005140C9">
        <w:t xml:space="preserve"> </w:t>
      </w:r>
      <w:r w:rsidR="009345B0">
        <w:t xml:space="preserve">Förlitande </w:t>
      </w:r>
      <w:r w:rsidR="00F82A79">
        <w:t xml:space="preserve">part </w:t>
      </w:r>
      <w:r w:rsidR="0006703F">
        <w:t xml:space="preserve">finns publicerade på </w:t>
      </w:r>
      <w:hyperlink r:id="rId16" w:history="1">
        <w:r w:rsidR="0006703F" w:rsidRPr="00FE7C83">
          <w:rPr>
            <w:rStyle w:val="Hyperlnk"/>
          </w:rPr>
          <w:t>www.digg.se</w:t>
        </w:r>
      </w:hyperlink>
      <w:r w:rsidR="0006703F">
        <w:t xml:space="preserve">. </w:t>
      </w:r>
    </w:p>
    <w:p w14:paraId="161A24C9" w14:textId="5CB36F42" w:rsidR="00B350D8" w:rsidRDefault="005E3BCF" w:rsidP="00B350D8">
      <w:pPr>
        <w:pStyle w:val="Normaltindrag"/>
      </w:pPr>
      <w:r>
        <w:t xml:space="preserve">För de fall ny </w:t>
      </w:r>
      <w:r w:rsidR="009345B0">
        <w:t xml:space="preserve">Förlitande </w:t>
      </w:r>
      <w:r w:rsidR="00F82A79">
        <w:t>part</w:t>
      </w:r>
      <w:r w:rsidR="00B350D8">
        <w:t xml:space="preserve"> ansluter sig efter det att sökanden</w:t>
      </w:r>
      <w:r>
        <w:t xml:space="preserve"> godkänts</w:t>
      </w:r>
      <w:r w:rsidR="00B350D8">
        <w:t>, kommer någon ny ansökan inte behöva</w:t>
      </w:r>
      <w:r>
        <w:t>s</w:t>
      </w:r>
      <w:r w:rsidR="00B350D8">
        <w:t xml:space="preserve"> från sökanden, utan </w:t>
      </w:r>
      <w:r w:rsidR="009345B0">
        <w:t xml:space="preserve">avtal </w:t>
      </w:r>
      <w:r w:rsidR="00B350D8">
        <w:t xml:space="preserve">kommer att </w:t>
      </w:r>
      <w:r w:rsidR="009345B0">
        <w:t xml:space="preserve">ingås </w:t>
      </w:r>
      <w:r w:rsidR="00B350D8">
        <w:t>för tillkom</w:t>
      </w:r>
      <w:r>
        <w:t xml:space="preserve">mande </w:t>
      </w:r>
      <w:r w:rsidR="009345B0">
        <w:t xml:space="preserve">Förlitande </w:t>
      </w:r>
      <w:r w:rsidR="00F82A79">
        <w:t xml:space="preserve">part </w:t>
      </w:r>
      <w:r w:rsidR="00B350D8">
        <w:t xml:space="preserve">på basis av redan granskad ansökan. </w:t>
      </w:r>
    </w:p>
    <w:p w14:paraId="0903F765" w14:textId="602133A7" w:rsidR="002F336E" w:rsidRPr="002F336E" w:rsidRDefault="002F336E" w:rsidP="002F336E">
      <w:pPr>
        <w:pStyle w:val="Rubrik3"/>
        <w:rPr>
          <w:rStyle w:val="Rubrik3Char"/>
        </w:rPr>
      </w:pPr>
      <w:bookmarkStart w:id="17" w:name="_Toc73625070"/>
      <w:r>
        <w:t>2.3</w:t>
      </w:r>
      <w:r>
        <w:tab/>
      </w:r>
      <w:r w:rsidRPr="002F336E">
        <w:rPr>
          <w:rStyle w:val="Rubrik3Char"/>
        </w:rPr>
        <w:t>Frågor och svar</w:t>
      </w:r>
      <w:bookmarkEnd w:id="17"/>
    </w:p>
    <w:p w14:paraId="599DD4AB" w14:textId="468BFEC6" w:rsidR="00B350D8" w:rsidRDefault="00B350D8" w:rsidP="00B350D8">
      <w:pPr>
        <w:pStyle w:val="Normaltindrag"/>
      </w:pPr>
      <w:r>
        <w:t xml:space="preserve">Frågor om </w:t>
      </w:r>
      <w:r w:rsidR="000235E3">
        <w:t>upphandlingsdokumente</w:t>
      </w:r>
      <w:r w:rsidR="00310F01">
        <w:t>n</w:t>
      </w:r>
      <w:r w:rsidR="000235E3">
        <w:t xml:space="preserve"> </w:t>
      </w:r>
      <w:r>
        <w:t xml:space="preserve">som är av allmän och principiell karaktär kan ställas till </w:t>
      </w:r>
      <w:r w:rsidR="00FD42D6">
        <w:t>Myndigheten för digital förvaltning</w:t>
      </w:r>
      <w:r w:rsidRPr="00CF1B9E">
        <w:t xml:space="preserve"> per e-post till </w:t>
      </w:r>
      <w:hyperlink r:id="rId17" w:history="1">
        <w:r w:rsidR="00FD42D6" w:rsidRPr="00D443F2">
          <w:rPr>
            <w:rStyle w:val="Hyperlnk"/>
          </w:rPr>
          <w:t>e-legitimation@digg.se</w:t>
        </w:r>
      </w:hyperlink>
      <w:r w:rsidR="00FD42D6">
        <w:t xml:space="preserve"> </w:t>
      </w:r>
      <w:r w:rsidRPr="00CF1B9E">
        <w:t>med ämnesan</w:t>
      </w:r>
      <w:r w:rsidR="00304BFE" w:rsidRPr="00CF1B9E">
        <w:t>givelse ”</w:t>
      </w:r>
      <w:r w:rsidR="00F3771C" w:rsidRPr="00F3771C">
        <w:t>Val</w:t>
      </w:r>
      <w:r w:rsidR="00DF042F">
        <w:t>frihetssystem 2017</w:t>
      </w:r>
      <w:r w:rsidR="00E039F0">
        <w:t xml:space="preserve"> E-legitimering</w:t>
      </w:r>
      <w:r w:rsidRPr="0046496D">
        <w:t>”.</w:t>
      </w:r>
    </w:p>
    <w:p w14:paraId="16F48169" w14:textId="7740BE8E" w:rsidR="00B350D8" w:rsidRDefault="00B350D8" w:rsidP="00B350D8">
      <w:pPr>
        <w:pStyle w:val="Normaltindrag"/>
      </w:pPr>
      <w:r>
        <w:t xml:space="preserve">Avidentifierade frågor och svar kan </w:t>
      </w:r>
      <w:r w:rsidR="00304BFE">
        <w:t xml:space="preserve">kontinuerligt </w:t>
      </w:r>
      <w:r>
        <w:t xml:space="preserve">komma att publiceras på </w:t>
      </w:r>
      <w:hyperlink r:id="rId18" w:history="1">
        <w:r w:rsidR="0006703F" w:rsidRPr="00FE7C83">
          <w:rPr>
            <w:rStyle w:val="Hyperlnk"/>
          </w:rPr>
          <w:t>www.digg.se</w:t>
        </w:r>
      </w:hyperlink>
      <w:r w:rsidR="0006703F">
        <w:t xml:space="preserve"> </w:t>
      </w:r>
      <w:r w:rsidR="00DF042F">
        <w:t>på den plats</w:t>
      </w:r>
      <w:r>
        <w:t xml:space="preserve"> där </w:t>
      </w:r>
      <w:r w:rsidR="00CB4772">
        <w:t>upphandlingsdokumente</w:t>
      </w:r>
      <w:r w:rsidR="00310F01">
        <w:t>n</w:t>
      </w:r>
      <w:r w:rsidR="00CB4772">
        <w:t xml:space="preserve"> </w:t>
      </w:r>
      <w:r>
        <w:t>har publicerats.</w:t>
      </w:r>
    </w:p>
    <w:p w14:paraId="4FD3405C" w14:textId="4AE27536" w:rsidR="002F336E" w:rsidRPr="002F336E" w:rsidRDefault="002F336E" w:rsidP="002F336E">
      <w:pPr>
        <w:pStyle w:val="Rubrik3"/>
      </w:pPr>
      <w:bookmarkStart w:id="18" w:name="_Toc73625071"/>
      <w:r>
        <w:t>2.4</w:t>
      </w:r>
      <w:r>
        <w:tab/>
      </w:r>
      <w:r w:rsidRPr="006A3300">
        <w:t>Ansökans inlämning</w:t>
      </w:r>
      <w:bookmarkEnd w:id="18"/>
    </w:p>
    <w:p w14:paraId="75FB17FD" w14:textId="75AF7842" w:rsidR="00B350D8" w:rsidRDefault="00B350D8" w:rsidP="00B350D8">
      <w:pPr>
        <w:pStyle w:val="Normaltindrag"/>
      </w:pPr>
      <w:r>
        <w:t>Ansökan om godkännande ska vara skriven</w:t>
      </w:r>
      <w:r w:rsidRPr="00D24900">
        <w:t xml:space="preserve"> på </w:t>
      </w:r>
      <w:r w:rsidRPr="004E4295">
        <w:t>svenska</w:t>
      </w:r>
      <w:r>
        <w:t xml:space="preserve"> och lämnas i form av if</w:t>
      </w:r>
      <w:r w:rsidR="00D56A1F">
        <w:t>yll</w:t>
      </w:r>
      <w:r w:rsidR="00CF1B9E">
        <w:t>andet av detta huvuddokument</w:t>
      </w:r>
      <w:r w:rsidR="00D56A1F">
        <w:t xml:space="preserve"> </w:t>
      </w:r>
      <w:r>
        <w:t>komplettera</w:t>
      </w:r>
      <w:r w:rsidR="00CB4772">
        <w:t>t</w:t>
      </w:r>
      <w:r>
        <w:t xml:space="preserve"> med bilagor. För fullständig ansökan fordras att alla </w:t>
      </w:r>
      <w:r w:rsidR="00CF1B9E">
        <w:t>nedan</w:t>
      </w:r>
      <w:r>
        <w:t xml:space="preserve"> efterfrågande uppgifter har lämnats.</w:t>
      </w:r>
    </w:p>
    <w:p w14:paraId="3CD44ABC" w14:textId="77777777" w:rsidR="00CF1B9E" w:rsidRDefault="00CF1B9E" w:rsidP="00B350D8">
      <w:pPr>
        <w:pStyle w:val="Normaltindrag"/>
      </w:pPr>
      <w:r>
        <w:t>Huvuddokumentet är upprättat med stöd av formulärfunktionen i Microsoft Word. Efterfrågade svar och redovisningar ska lämnas i dokumentets kryss- och svarsrutor. Textrutornas storlek anpassas automatiskt till textens omfång. Om viss redovisning är omfattande kan sökanden lämna denna i en separat bilaga som bifogas ansökan. Textrutan ska då innehålla uppgift om bilagans beteckning.</w:t>
      </w:r>
    </w:p>
    <w:p w14:paraId="3743D1A9" w14:textId="29039D3A" w:rsidR="00B350D8" w:rsidRDefault="00B350D8" w:rsidP="00B350D8">
      <w:pPr>
        <w:pStyle w:val="Normaltindrag"/>
      </w:pPr>
      <w:r w:rsidRPr="00D24900">
        <w:t xml:space="preserve">Samtliga bilagor ska vara förtecknade i </w:t>
      </w:r>
      <w:r>
        <w:t>ansökan</w:t>
      </w:r>
      <w:r w:rsidRPr="00D24900">
        <w:t xml:space="preserve"> och märkta </w:t>
      </w:r>
      <w:r w:rsidRPr="0046496D">
        <w:t xml:space="preserve">med </w:t>
      </w:r>
      <w:r w:rsidR="00C600AC">
        <w:t>ärendenr</w:t>
      </w:r>
      <w:r w:rsidRPr="0046496D">
        <w:t xml:space="preserve"> </w:t>
      </w:r>
      <w:r w:rsidR="002D038A">
        <w:t>2018-158</w:t>
      </w:r>
      <w:r w:rsidR="00090FAA">
        <w:t xml:space="preserve"> </w:t>
      </w:r>
      <w:r w:rsidRPr="0046496D">
        <w:t>och</w:t>
      </w:r>
      <w:r w:rsidRPr="00CF1B9E">
        <w:t xml:space="preserve"> sökandens namn. </w:t>
      </w:r>
      <w:r w:rsidR="00530C1E" w:rsidRPr="00CF1B9E">
        <w:t>Sökanden ska</w:t>
      </w:r>
      <w:r w:rsidRPr="00CF1B9E">
        <w:t xml:space="preserve"> begränsa sin</w:t>
      </w:r>
      <w:r>
        <w:t xml:space="preserve"> ansökan</w:t>
      </w:r>
      <w:r w:rsidRPr="00D24900">
        <w:t xml:space="preserve"> till att endast innehålla i </w:t>
      </w:r>
      <w:r w:rsidR="003F3799">
        <w:t xml:space="preserve">upphandlingsdokumentet </w:t>
      </w:r>
      <w:r w:rsidRPr="00D24900">
        <w:t>begärd information och dokumentation.</w:t>
      </w:r>
    </w:p>
    <w:p w14:paraId="3FCEFF2F" w14:textId="4766361E" w:rsidR="00B350D8" w:rsidRDefault="00B350D8" w:rsidP="00B350D8">
      <w:pPr>
        <w:pStyle w:val="Normaltindrag"/>
      </w:pPr>
      <w:r>
        <w:lastRenderedPageBreak/>
        <w:t xml:space="preserve">De dokument rörande denna upphandling som tillhandahålls av </w:t>
      </w:r>
      <w:r w:rsidR="00FD42D6">
        <w:t>Myndigheten för digital förvaltning</w:t>
      </w:r>
      <w:r>
        <w:t xml:space="preserve"> får inte på något sätt ändras eller justeras. Reservationer till eller andra förändringar av krav eller avtalsvillkor accepteras inte.</w:t>
      </w:r>
    </w:p>
    <w:p w14:paraId="03209029" w14:textId="679E0672" w:rsidR="00B350D8" w:rsidRPr="00CF1B9E" w:rsidRDefault="00B350D8" w:rsidP="00B350D8">
      <w:pPr>
        <w:pStyle w:val="Normaltindrag"/>
      </w:pPr>
      <w:r>
        <w:t xml:space="preserve">Ansökan ska </w:t>
      </w:r>
      <w:r w:rsidR="00D56A1F">
        <w:t xml:space="preserve">lämnas in i original </w:t>
      </w:r>
      <w:r w:rsidR="00304BFE">
        <w:t>undertecknat</w:t>
      </w:r>
      <w:r>
        <w:t xml:space="preserve"> av behörig företrädare för sö</w:t>
      </w:r>
      <w:r w:rsidR="00304BFE">
        <w:t>kanden. Därutöver ska s</w:t>
      </w:r>
      <w:r>
        <w:t>ökanden</w:t>
      </w:r>
      <w:r w:rsidRPr="00ED2C77">
        <w:t xml:space="preserve"> </w:t>
      </w:r>
      <w:r w:rsidR="00304BFE">
        <w:t>lämna</w:t>
      </w:r>
      <w:r w:rsidRPr="00ED2C77">
        <w:t xml:space="preserve"> en fullständig digital kopia av </w:t>
      </w:r>
      <w:r w:rsidR="004B4C77">
        <w:t>ansökan</w:t>
      </w:r>
      <w:r w:rsidR="004B4C77" w:rsidRPr="00ED2C77">
        <w:t xml:space="preserve"> </w:t>
      </w:r>
      <w:r w:rsidRPr="00ED2C77">
        <w:t>lagrad på ett USB-minne</w:t>
      </w:r>
      <w:r w:rsidR="00CF1B9E">
        <w:t xml:space="preserve"> </w:t>
      </w:r>
      <w:r w:rsidRPr="00ED2C77">
        <w:t xml:space="preserve">(läsbart i Microsoft Office-format, </w:t>
      </w:r>
      <w:r w:rsidR="0046496D">
        <w:t>PDF</w:t>
      </w:r>
      <w:r w:rsidRPr="00ED2C77">
        <w:t xml:space="preserve">-format eller motsvarande). Om </w:t>
      </w:r>
      <w:r w:rsidR="00304BFE">
        <w:t xml:space="preserve">originalet och kopian </w:t>
      </w:r>
      <w:r w:rsidRPr="00ED2C77">
        <w:t xml:space="preserve">skiljer sig åt </w:t>
      </w:r>
      <w:r>
        <w:t xml:space="preserve">äger </w:t>
      </w:r>
      <w:r w:rsidRPr="00ED2C77">
        <w:t>original</w:t>
      </w:r>
      <w:r w:rsidR="00304BFE">
        <w:t>et</w:t>
      </w:r>
      <w:r w:rsidRPr="00ED2C77">
        <w:t xml:space="preserve"> </w:t>
      </w:r>
      <w:r w:rsidRPr="00CF1B9E">
        <w:t>företräde.</w:t>
      </w:r>
    </w:p>
    <w:p w14:paraId="13471F75" w14:textId="215BC421" w:rsidR="00304BFE" w:rsidRDefault="00304BFE" w:rsidP="00304BFE">
      <w:pPr>
        <w:pStyle w:val="Normaltindrag"/>
      </w:pPr>
      <w:r w:rsidRPr="00CF1B9E">
        <w:t>Ansökan ska</w:t>
      </w:r>
      <w:r w:rsidR="00961E85">
        <w:t>,</w:t>
      </w:r>
      <w:r w:rsidRPr="00CF1B9E">
        <w:t xml:space="preserve"> </w:t>
      </w:r>
      <w:r w:rsidR="00B350D8" w:rsidRPr="00CF1B9E">
        <w:t>i försluten försändelse märkt ”</w:t>
      </w:r>
      <w:r w:rsidR="00CB4772" w:rsidRPr="00CF1B9E">
        <w:t xml:space="preserve">Ansökan </w:t>
      </w:r>
      <w:r w:rsidR="00F3771C" w:rsidRPr="00F3771C">
        <w:t xml:space="preserve">Valfrihetssystem 2017 </w:t>
      </w:r>
      <w:r w:rsidR="0046496D">
        <w:t>E-legitimering</w:t>
      </w:r>
      <w:r w:rsidR="00CB4772" w:rsidRPr="00CF1B9E">
        <w:t xml:space="preserve"> </w:t>
      </w:r>
      <w:r w:rsidR="00C600AC">
        <w:t>ärendenr</w:t>
      </w:r>
      <w:r w:rsidRPr="00CF1B9E">
        <w:t xml:space="preserve"> </w:t>
      </w:r>
      <w:r w:rsidR="002D038A">
        <w:t>2018-158</w:t>
      </w:r>
      <w:r w:rsidR="00B350D8" w:rsidRPr="00CF1B9E">
        <w:t>”</w:t>
      </w:r>
      <w:r w:rsidR="00961E85">
        <w:t>,</w:t>
      </w:r>
      <w:r w:rsidR="00B350D8">
        <w:t xml:space="preserve"> </w:t>
      </w:r>
      <w:r>
        <w:t xml:space="preserve">lämnas eller </w:t>
      </w:r>
      <w:r w:rsidR="00B350D8">
        <w:t>sänd</w:t>
      </w:r>
      <w:r>
        <w:t>a</w:t>
      </w:r>
      <w:r w:rsidR="00B350D8">
        <w:t>s</w:t>
      </w:r>
      <w:r>
        <w:t xml:space="preserve"> till:</w:t>
      </w:r>
    </w:p>
    <w:p w14:paraId="2A8E8594" w14:textId="50123FF2" w:rsidR="00B350D8" w:rsidRDefault="00FD42D6" w:rsidP="00304BFE">
      <w:pPr>
        <w:pStyle w:val="Normaltindrag"/>
      </w:pPr>
      <w:r>
        <w:t>Myndigheten för digital förvaltning</w:t>
      </w:r>
    </w:p>
    <w:p w14:paraId="38A7407A" w14:textId="3546E95F" w:rsidR="00B350D8" w:rsidRDefault="007B5EB5" w:rsidP="00B350D8">
      <w:pPr>
        <w:pStyle w:val="Normaltindrag"/>
        <w:spacing w:before="0"/>
      </w:pPr>
      <w:r>
        <w:t>Box 14</w:t>
      </w:r>
    </w:p>
    <w:p w14:paraId="7C73C2C4" w14:textId="2BC53E03" w:rsidR="007B5EB5" w:rsidRDefault="007B5EB5" w:rsidP="00B350D8">
      <w:pPr>
        <w:pStyle w:val="Normaltindrag"/>
        <w:spacing w:before="0"/>
      </w:pPr>
      <w:r>
        <w:t>851 02 Sundsvall</w:t>
      </w:r>
    </w:p>
    <w:p w14:paraId="4BB75CC7" w14:textId="3A8BF70A" w:rsidR="00B350D8" w:rsidRDefault="00FE1C89" w:rsidP="00B350D8">
      <w:pPr>
        <w:pStyle w:val="Normaltindrag"/>
      </w:pPr>
      <w:r>
        <w:t xml:space="preserve">I det fall </w:t>
      </w:r>
      <w:r w:rsidR="00B350D8">
        <w:t xml:space="preserve">sökanden önskar lämna sin ansökan personligen eller genom bud kan detta göras i </w:t>
      </w:r>
      <w:r w:rsidR="007B5EB5">
        <w:t xml:space="preserve">Myndigheten för digital förvaltnings </w:t>
      </w:r>
      <w:r w:rsidR="00B350D8">
        <w:t xml:space="preserve">reception, </w:t>
      </w:r>
      <w:r w:rsidR="007B5EB5">
        <w:t>Storgatan 37, Sundsvall</w:t>
      </w:r>
      <w:r w:rsidR="00B350D8">
        <w:t>. Receptionen är normalt öppen måndag</w:t>
      </w:r>
      <w:r w:rsidR="00CB4772">
        <w:t>–f</w:t>
      </w:r>
      <w:r w:rsidR="00B350D8">
        <w:t>redag kl. 0</w:t>
      </w:r>
      <w:r w:rsidR="007B5EB5">
        <w:t>9</w:t>
      </w:r>
      <w:r w:rsidR="00B350D8">
        <w:t>.00</w:t>
      </w:r>
      <w:r w:rsidR="002C4ADA">
        <w:t>–</w:t>
      </w:r>
      <w:r w:rsidR="00090FAA">
        <w:t>16.00</w:t>
      </w:r>
      <w:r w:rsidR="007B5EB5">
        <w:t>.</w:t>
      </w:r>
    </w:p>
    <w:p w14:paraId="546F2D56" w14:textId="77777777" w:rsidR="00B76968" w:rsidRDefault="00B76968" w:rsidP="00B76968">
      <w:pPr>
        <w:pStyle w:val="Normaltindrag"/>
      </w:pPr>
      <w:r>
        <w:t>Ansökan är bindande i sex månader</w:t>
      </w:r>
      <w:r w:rsidRPr="004E4295">
        <w:t xml:space="preserve"> efter</w:t>
      </w:r>
      <w:r>
        <w:t xml:space="preserve"> att fullständig ansökan inkommit.</w:t>
      </w:r>
    </w:p>
    <w:p w14:paraId="51CDEA04" w14:textId="4336BE88" w:rsidR="002F336E" w:rsidRPr="002F336E" w:rsidRDefault="002F336E" w:rsidP="002F336E">
      <w:pPr>
        <w:pStyle w:val="Rubrik3"/>
      </w:pPr>
      <w:bookmarkStart w:id="19" w:name="_Toc73625072"/>
      <w:r>
        <w:t>2.5</w:t>
      </w:r>
      <w:r>
        <w:tab/>
      </w:r>
      <w:r w:rsidRPr="005609D4">
        <w:t>Handläggningstid</w:t>
      </w:r>
      <w:bookmarkEnd w:id="19"/>
    </w:p>
    <w:p w14:paraId="3914A8A1" w14:textId="2FD72123" w:rsidR="00B350D8" w:rsidRDefault="00B350D8" w:rsidP="00B350D8">
      <w:pPr>
        <w:pStyle w:val="Normaltindrag"/>
      </w:pPr>
      <w:r>
        <w:t xml:space="preserve">När en fullständig ansökan inkommit </w:t>
      </w:r>
      <w:r w:rsidR="00063B8B">
        <w:t>bedömer</w:t>
      </w:r>
      <w:r>
        <w:t xml:space="preserve"> </w:t>
      </w:r>
      <w:r w:rsidR="00FD42D6">
        <w:t>Myndigheten för digital förvaltning</w:t>
      </w:r>
      <w:r w:rsidRPr="002200AB">
        <w:t xml:space="preserve"> </w:t>
      </w:r>
      <w:r>
        <w:t>om sökanden</w:t>
      </w:r>
      <w:r w:rsidRPr="003D0AB0">
        <w:t xml:space="preserve"> </w:t>
      </w:r>
      <w:r>
        <w:t xml:space="preserve">uppfyller de krav </w:t>
      </w:r>
      <w:r w:rsidR="00FE1C89">
        <w:t xml:space="preserve">för godkännande som framgår av avsnitt </w:t>
      </w:r>
      <w:r w:rsidR="00FE1C89">
        <w:fldChar w:fldCharType="begin"/>
      </w:r>
      <w:r w:rsidR="00FE1C89">
        <w:instrText xml:space="preserve"> REF _Ref381344009 \r \h </w:instrText>
      </w:r>
      <w:r w:rsidR="00FE1C89">
        <w:fldChar w:fldCharType="separate"/>
      </w:r>
      <w:r w:rsidR="001B3522">
        <w:t>3</w:t>
      </w:r>
      <w:r w:rsidR="00FE1C89">
        <w:fldChar w:fldCharType="end"/>
      </w:r>
      <w:r>
        <w:t xml:space="preserve"> </w:t>
      </w:r>
      <w:r w:rsidR="00FE1C89">
        <w:t>nedan</w:t>
      </w:r>
      <w:r w:rsidR="00354DF8">
        <w:t xml:space="preserve"> </w:t>
      </w:r>
      <w:r w:rsidR="001257E5">
        <w:t>som</w:t>
      </w:r>
      <w:r w:rsidR="00354DF8">
        <w:t xml:space="preserve"> innehåller</w:t>
      </w:r>
      <w:r w:rsidR="00727764">
        <w:t xml:space="preserve"> s.k.</w:t>
      </w:r>
      <w:r w:rsidR="00354DF8">
        <w:t xml:space="preserve"> </w:t>
      </w:r>
      <w:r w:rsidR="00354DF8" w:rsidRPr="00354DF8">
        <w:rPr>
          <w:b/>
        </w:rPr>
        <w:t>ska</w:t>
      </w:r>
      <w:r w:rsidR="006E769E">
        <w:rPr>
          <w:b/>
        </w:rPr>
        <w:t>ll</w:t>
      </w:r>
      <w:r w:rsidR="001257E5">
        <w:t>-krav.</w:t>
      </w:r>
      <w:r>
        <w:t xml:space="preserve"> Besked om godkännande ska lämnas till sökanden</w:t>
      </w:r>
      <w:r w:rsidRPr="003D0AB0">
        <w:t xml:space="preserve"> </w:t>
      </w:r>
      <w:r w:rsidRPr="004E4295">
        <w:t xml:space="preserve">inom </w:t>
      </w:r>
      <w:r w:rsidRPr="001615DC">
        <w:t>skälig tid</w:t>
      </w:r>
      <w:r>
        <w:t xml:space="preserve"> </w:t>
      </w:r>
      <w:r w:rsidRPr="004E4295">
        <w:t>efter</w:t>
      </w:r>
      <w:r>
        <w:t xml:space="preserve"> att en </w:t>
      </w:r>
      <w:r w:rsidR="00F4688F">
        <w:t>fullständig</w:t>
      </w:r>
      <w:r>
        <w:t xml:space="preserve"> ansökan har kommit in till </w:t>
      </w:r>
      <w:r w:rsidR="00FD42D6">
        <w:t>Myndigheten för digital förvaltning</w:t>
      </w:r>
      <w:r>
        <w:t xml:space="preserve">. </w:t>
      </w:r>
      <w:r w:rsidR="00FD42D6">
        <w:t>Myndigheten för digital förvaltning</w:t>
      </w:r>
      <w:r>
        <w:t xml:space="preserve"> ska vid mottagande av ansökan ge sökande</w:t>
      </w:r>
      <w:r w:rsidR="00574B95">
        <w:t>n</w:t>
      </w:r>
      <w:r>
        <w:t xml:space="preserve"> en uppskattning av tid för god</w:t>
      </w:r>
      <w:r w:rsidR="00FE1C89">
        <w:t>kännande.</w:t>
      </w:r>
      <w:r w:rsidR="00C96493">
        <w:t xml:space="preserve"> Besked om godkännande ska</w:t>
      </w:r>
      <w:r w:rsidR="00DB5468">
        <w:t xml:space="preserve"> dock </w:t>
      </w:r>
      <w:r w:rsidR="00574B95">
        <w:t xml:space="preserve">lämnas </w:t>
      </w:r>
      <w:r w:rsidR="00DB5468">
        <w:t>senast inom sex</w:t>
      </w:r>
      <w:r w:rsidR="00C96493">
        <w:t xml:space="preserve"> månader från det att fullständig ansökan inkommit. </w:t>
      </w:r>
    </w:p>
    <w:p w14:paraId="27C75E86" w14:textId="645A8684" w:rsidR="002F336E" w:rsidRPr="002F336E" w:rsidRDefault="002F336E" w:rsidP="002F336E">
      <w:pPr>
        <w:pStyle w:val="Rubrik3"/>
      </w:pPr>
      <w:bookmarkStart w:id="20" w:name="_Toc73625073"/>
      <w:r>
        <w:t>2.6</w:t>
      </w:r>
      <w:r>
        <w:tab/>
      </w:r>
      <w:r w:rsidRPr="0090515B">
        <w:t>Process för granskning av ansökan</w:t>
      </w:r>
      <w:bookmarkEnd w:id="20"/>
    </w:p>
    <w:p w14:paraId="5ACAC5E1" w14:textId="22DE1682" w:rsidR="00B350D8" w:rsidRDefault="00B350D8" w:rsidP="00B350D8">
      <w:pPr>
        <w:pStyle w:val="Normaltindrag"/>
      </w:pPr>
      <w:r w:rsidRPr="0090515B">
        <w:t xml:space="preserve">Med utgångspunkt i sökandens svar </w:t>
      </w:r>
      <w:r w:rsidR="008A27A0">
        <w:t>nedan</w:t>
      </w:r>
      <w:r w:rsidRPr="0090515B">
        <w:t xml:space="preserve"> med bilagor kommer </w:t>
      </w:r>
      <w:r w:rsidR="00FD42D6">
        <w:t>Myndigheten för digital förvaltning</w:t>
      </w:r>
      <w:r w:rsidRPr="0090515B">
        <w:t xml:space="preserve"> granska</w:t>
      </w:r>
      <w:r>
        <w:t xml:space="preserve"> huruvida sökanden uppfyller </w:t>
      </w:r>
      <w:r w:rsidR="00B76968">
        <w:t xml:space="preserve">de krav för godkännande som framgår av avsnitt </w:t>
      </w:r>
      <w:r w:rsidR="00B76968">
        <w:fldChar w:fldCharType="begin"/>
      </w:r>
      <w:r w:rsidR="00B76968">
        <w:instrText xml:space="preserve"> REF _Ref381344009 \r \h </w:instrText>
      </w:r>
      <w:r w:rsidR="00B76968">
        <w:fldChar w:fldCharType="separate"/>
      </w:r>
      <w:r w:rsidR="001B3522">
        <w:t>3</w:t>
      </w:r>
      <w:r w:rsidR="00B76968">
        <w:fldChar w:fldCharType="end"/>
      </w:r>
      <w:r w:rsidR="00B76968">
        <w:t xml:space="preserve"> nedan</w:t>
      </w:r>
      <w:r w:rsidR="00354DF8">
        <w:t xml:space="preserve"> och </w:t>
      </w:r>
      <w:r w:rsidR="006E769E">
        <w:t>är markerade som</w:t>
      </w:r>
      <w:r w:rsidR="00354DF8">
        <w:t xml:space="preserve"> </w:t>
      </w:r>
      <w:r w:rsidR="00354DF8" w:rsidRPr="00354DF8">
        <w:rPr>
          <w:b/>
        </w:rPr>
        <w:t>skall</w:t>
      </w:r>
      <w:r w:rsidR="006E769E">
        <w:t>-krav</w:t>
      </w:r>
      <w:r>
        <w:t>. I samband med gransk</w:t>
      </w:r>
      <w:r w:rsidR="00B76968">
        <w:t xml:space="preserve">ningen kan </w:t>
      </w:r>
      <w:r w:rsidR="00FD42D6">
        <w:t>Myndigheten för digital förvaltning</w:t>
      </w:r>
      <w:r>
        <w:t xml:space="preserve"> komma att begära kompletteringar i en eller flera delar om svar i inkommen ansökan inte är tillräckliga för att kunna göra en bedömning avseende kravuppfyllnad. För att verifiera kravuppfyllnad kan det även bli aktuellt med platsbesök och intervjuer hos sö</w:t>
      </w:r>
      <w:r w:rsidR="00B76968">
        <w:t xml:space="preserve">kanden samt </w:t>
      </w:r>
      <w:r w:rsidR="00B76968">
        <w:lastRenderedPageBreak/>
        <w:t xml:space="preserve">stickprov. </w:t>
      </w:r>
      <w:r w:rsidR="00FD42D6">
        <w:t>Myndigheten för digital förvaltning</w:t>
      </w:r>
      <w:r>
        <w:t xml:space="preserve"> kommer att underrätta sökanden om sådana tillkommande kontroller utöver själva ansökningsformuläret blir aktuella. </w:t>
      </w:r>
    </w:p>
    <w:p w14:paraId="30163B01" w14:textId="67D5B21D" w:rsidR="00B350D8" w:rsidRDefault="00B350D8" w:rsidP="00B350D8">
      <w:pPr>
        <w:pStyle w:val="Normaltindrag"/>
      </w:pPr>
      <w:r>
        <w:t xml:space="preserve">Sökanden ska vara behjälplig under hela ansöknings- och granskningsprocessen och ställa upp med nödvändiga resurser </w:t>
      </w:r>
      <w:r w:rsidR="004F0AD5">
        <w:t xml:space="preserve">samt </w:t>
      </w:r>
      <w:r>
        <w:t xml:space="preserve">erbjuda tillgång till sådan dokumentation och sådana lokaler som krävs för att </w:t>
      </w:r>
      <w:r w:rsidR="00FD42D6">
        <w:t>Myndigheten för digital förvaltning</w:t>
      </w:r>
      <w:r>
        <w:t xml:space="preserve"> </w:t>
      </w:r>
      <w:r w:rsidR="004F0AD5">
        <w:t xml:space="preserve">ska kunna verifiera </w:t>
      </w:r>
      <w:r>
        <w:t>kravuppfyllnad. Planering av platsbesök, intervjuer och stickprov ska ske i samråd mellan sökan</w:t>
      </w:r>
      <w:r w:rsidR="00B76968">
        <w:t xml:space="preserve">den och </w:t>
      </w:r>
      <w:r w:rsidR="00FD42D6">
        <w:t>Myndigheten för digital förvaltning</w:t>
      </w:r>
      <w:r>
        <w:t xml:space="preserve"> och förläggas på ett sådant sätt att de in</w:t>
      </w:r>
      <w:r w:rsidR="00B76968">
        <w:t xml:space="preserve">nebär så liten </w:t>
      </w:r>
      <w:r w:rsidR="004F0AD5">
        <w:t xml:space="preserve">påverkan </w:t>
      </w:r>
      <w:r>
        <w:t xml:space="preserve">på sökandens verksamhet som möjligt.  </w:t>
      </w:r>
    </w:p>
    <w:p w14:paraId="4827F2D5" w14:textId="53F0F9C1" w:rsidR="002F336E" w:rsidRPr="002F336E" w:rsidRDefault="002F336E" w:rsidP="00BC0E1C">
      <w:pPr>
        <w:pStyle w:val="Rubrik3"/>
      </w:pPr>
      <w:bookmarkStart w:id="21" w:name="_Toc73625074"/>
      <w:r>
        <w:t>2.7</w:t>
      </w:r>
      <w:r>
        <w:tab/>
        <w:t>Godkännande och kontraktsskrivning</w:t>
      </w:r>
      <w:bookmarkEnd w:id="21"/>
    </w:p>
    <w:p w14:paraId="0CD3CF70" w14:textId="485D15F5" w:rsidR="00B350D8" w:rsidRDefault="00FD42D6" w:rsidP="00B350D8">
      <w:pPr>
        <w:pStyle w:val="Normaltindrag"/>
      </w:pPr>
      <w:r>
        <w:t>Myndigheten för digital förvaltning</w:t>
      </w:r>
      <w:r w:rsidR="00B350D8" w:rsidRPr="002200AB">
        <w:t xml:space="preserve"> </w:t>
      </w:r>
      <w:r w:rsidR="00B350D8">
        <w:t>kommer att godkänna</w:t>
      </w:r>
      <w:r w:rsidR="00B350D8" w:rsidRPr="00B73A6C">
        <w:t xml:space="preserve"> samtliga sökande</w:t>
      </w:r>
      <w:r w:rsidR="00B350D8">
        <w:t xml:space="preserve"> som uppfyller </w:t>
      </w:r>
      <w:r w:rsidR="00B76968">
        <w:t xml:space="preserve">de krav för godkännande som </w:t>
      </w:r>
      <w:r w:rsidR="00354DF8">
        <w:t>framgår av</w:t>
      </w:r>
      <w:r w:rsidR="00B76968">
        <w:t xml:space="preserve"> avsnitt </w:t>
      </w:r>
      <w:r w:rsidR="00B76968">
        <w:fldChar w:fldCharType="begin"/>
      </w:r>
      <w:r w:rsidR="00B76968">
        <w:instrText xml:space="preserve"> REF _Ref381344009 \r \h </w:instrText>
      </w:r>
      <w:r w:rsidR="00B76968">
        <w:fldChar w:fldCharType="separate"/>
      </w:r>
      <w:r w:rsidR="001B3522">
        <w:t>3</w:t>
      </w:r>
      <w:r w:rsidR="00B76968">
        <w:fldChar w:fldCharType="end"/>
      </w:r>
      <w:r w:rsidR="00B76968">
        <w:t xml:space="preserve"> nedan</w:t>
      </w:r>
      <w:r w:rsidR="00B350D8" w:rsidRPr="00B73A6C">
        <w:t xml:space="preserve"> </w:t>
      </w:r>
      <w:r w:rsidR="00354DF8">
        <w:t xml:space="preserve">och </w:t>
      </w:r>
      <w:r w:rsidR="006E769E">
        <w:t>är markerade</w:t>
      </w:r>
      <w:r w:rsidR="00354DF8">
        <w:t xml:space="preserve"> </w:t>
      </w:r>
      <w:r w:rsidR="006E769E">
        <w:t xml:space="preserve">som </w:t>
      </w:r>
      <w:r w:rsidR="00354DF8" w:rsidRPr="00354DF8">
        <w:rPr>
          <w:b/>
        </w:rPr>
        <w:t>skall</w:t>
      </w:r>
      <w:r w:rsidR="006E769E">
        <w:t>-krav</w:t>
      </w:r>
      <w:r w:rsidR="00354DF8">
        <w:t>, såvida inte sökanden</w:t>
      </w:r>
      <w:r w:rsidR="00B350D8" w:rsidRPr="00B73A6C">
        <w:t xml:space="preserve"> ut</w:t>
      </w:r>
      <w:r w:rsidR="00B350D8">
        <w:t xml:space="preserve">eslutits </w:t>
      </w:r>
      <w:r w:rsidR="00B76968">
        <w:t xml:space="preserve">i enlighet med </w:t>
      </w:r>
      <w:r w:rsidR="00354DF8">
        <w:t>avsnitt</w:t>
      </w:r>
      <w:r w:rsidR="00B76968">
        <w:t xml:space="preserve"> </w:t>
      </w:r>
      <w:r w:rsidR="00C55CBA">
        <w:rPr>
          <w:highlight w:val="yellow"/>
        </w:rPr>
        <w:fldChar w:fldCharType="begin"/>
      </w:r>
      <w:r w:rsidR="00C55CBA">
        <w:instrText xml:space="preserve"> REF _Ref443918063 \r \h </w:instrText>
      </w:r>
      <w:r w:rsidR="00C55CBA">
        <w:rPr>
          <w:highlight w:val="yellow"/>
        </w:rPr>
      </w:r>
      <w:r w:rsidR="00C55CBA">
        <w:rPr>
          <w:highlight w:val="yellow"/>
        </w:rPr>
        <w:fldChar w:fldCharType="separate"/>
      </w:r>
      <w:r w:rsidR="001B3522">
        <w:t>3.3.1</w:t>
      </w:r>
      <w:r w:rsidR="00C55CBA">
        <w:rPr>
          <w:highlight w:val="yellow"/>
        </w:rPr>
        <w:fldChar w:fldCharType="end"/>
      </w:r>
      <w:r w:rsidR="00B76968" w:rsidRPr="00C55CBA">
        <w:t xml:space="preserve"> nedan</w:t>
      </w:r>
      <w:r w:rsidR="00B350D8">
        <w:t>. Efter</w:t>
      </w:r>
      <w:r w:rsidR="007E4BEC">
        <w:t xml:space="preserve"> det</w:t>
      </w:r>
      <w:r w:rsidR="00B350D8">
        <w:t xml:space="preserve"> att </w:t>
      </w:r>
      <w:r>
        <w:t>Myndigheten för digital förvaltning</w:t>
      </w:r>
      <w:r w:rsidR="00B350D8" w:rsidRPr="002200AB">
        <w:t xml:space="preserve"> </w:t>
      </w:r>
      <w:r w:rsidR="00B350D8">
        <w:t xml:space="preserve">beslutat om en sökande ska få delta i </w:t>
      </w:r>
      <w:r w:rsidR="00E26DBB">
        <w:t xml:space="preserve">Valfrihetssystemet </w:t>
      </w:r>
      <w:r w:rsidR="00B350D8">
        <w:t xml:space="preserve">kommer </w:t>
      </w:r>
      <w:r w:rsidR="002A3795">
        <w:t>myndigheten</w:t>
      </w:r>
      <w:r w:rsidR="00B350D8" w:rsidRPr="002200AB">
        <w:t xml:space="preserve"> </w:t>
      </w:r>
      <w:r w:rsidR="00B76968" w:rsidRPr="00B76968">
        <w:t xml:space="preserve">snarast </w:t>
      </w:r>
      <w:r w:rsidR="00B350D8">
        <w:t>underrätt</w:t>
      </w:r>
      <w:r w:rsidR="00B76968">
        <w:t>a</w:t>
      </w:r>
      <w:r w:rsidR="00B350D8">
        <w:t xml:space="preserve"> sökanden om beslutet och skälen för det samt, vid beslut om </w:t>
      </w:r>
      <w:r w:rsidR="00B350D8" w:rsidRPr="009A4B8B">
        <w:t>att inte godkänna sökanden</w:t>
      </w:r>
      <w:r w:rsidR="00B350D8">
        <w:t>,</w:t>
      </w:r>
      <w:r w:rsidR="00B350D8" w:rsidRPr="009A4B8B">
        <w:t xml:space="preserve"> </w:t>
      </w:r>
      <w:r w:rsidR="002A3795">
        <w:t xml:space="preserve">lämna </w:t>
      </w:r>
      <w:r w:rsidR="00B350D8">
        <w:t>upplysning om hur rättelse kan sökas.</w:t>
      </w:r>
    </w:p>
    <w:p w14:paraId="34C9AA98" w14:textId="203A61FD" w:rsidR="00B350D8" w:rsidRDefault="00B350D8" w:rsidP="00B350D8">
      <w:pPr>
        <w:pStyle w:val="Normaltindrag"/>
      </w:pPr>
      <w:r w:rsidRPr="00B47EE0">
        <w:t xml:space="preserve">Sedan </w:t>
      </w:r>
      <w:r w:rsidR="00FD42D6">
        <w:t>Myndigheten för digital förvaltning</w:t>
      </w:r>
      <w:r w:rsidRPr="002200AB">
        <w:t xml:space="preserve"> </w:t>
      </w:r>
      <w:r w:rsidRPr="00B47EE0">
        <w:t xml:space="preserve">lämnat sitt godkännande, ska </w:t>
      </w:r>
      <w:r w:rsidR="002A3795">
        <w:t>myndigheten</w:t>
      </w:r>
      <w:r w:rsidRPr="00B47EE0">
        <w:t xml:space="preserve"> </w:t>
      </w:r>
      <w:r>
        <w:t xml:space="preserve">och </w:t>
      </w:r>
      <w:r w:rsidR="00F9747E">
        <w:t xml:space="preserve">den </w:t>
      </w:r>
      <w:r>
        <w:t xml:space="preserve">sökande </w:t>
      </w:r>
      <w:r w:rsidRPr="00B47EE0">
        <w:t>utan dröjsmål</w:t>
      </w:r>
      <w:r>
        <w:t xml:space="preserve"> </w:t>
      </w:r>
      <w:r w:rsidRPr="00B47EE0">
        <w:t xml:space="preserve">teckna </w:t>
      </w:r>
      <w:r w:rsidR="00F63D51" w:rsidRPr="00ED4C99">
        <w:t>a</w:t>
      </w:r>
      <w:r w:rsidRPr="00ED4C99">
        <w:t xml:space="preserve">nslutningsavtal </w:t>
      </w:r>
      <w:r w:rsidR="00F72076">
        <w:t>enligt</w:t>
      </w:r>
      <w:r w:rsidR="006C36CC">
        <w:t xml:space="preserve"> </w:t>
      </w:r>
      <w:r w:rsidR="006C36CC" w:rsidRPr="00CF2BE9">
        <w:rPr>
          <w:u w:val="single"/>
        </w:rPr>
        <w:t>B</w:t>
      </w:r>
      <w:r w:rsidRPr="00CF2BE9">
        <w:rPr>
          <w:u w:val="single"/>
        </w:rPr>
        <w:t xml:space="preserve">ilaga </w:t>
      </w:r>
      <w:r w:rsidR="00C600AC">
        <w:rPr>
          <w:u w:val="single"/>
        </w:rPr>
        <w:t>A</w:t>
      </w:r>
      <w:r>
        <w:t xml:space="preserve">. </w:t>
      </w:r>
    </w:p>
    <w:p w14:paraId="018A1FD5" w14:textId="68324B7B" w:rsidR="00BC0E1C" w:rsidRPr="00BC0E1C" w:rsidRDefault="00BC0E1C" w:rsidP="00BC0E1C">
      <w:pPr>
        <w:pStyle w:val="Rubrik3"/>
      </w:pPr>
      <w:bookmarkStart w:id="22" w:name="_Toc73625075"/>
      <w:r>
        <w:t>2.8</w:t>
      </w:r>
      <w:r>
        <w:tab/>
        <w:t>Återkallelse av godkännande</w:t>
      </w:r>
      <w:bookmarkEnd w:id="22"/>
    </w:p>
    <w:p w14:paraId="197519B1" w14:textId="3F8CAE92" w:rsidR="00DD73EC" w:rsidRDefault="00B42F39" w:rsidP="00B350D8">
      <w:pPr>
        <w:pStyle w:val="Normaltindrag"/>
      </w:pPr>
      <w:r>
        <w:t>Innan anslutningsavtal har ingåtts med en sökande</w:t>
      </w:r>
      <w:r w:rsidR="00B350D8">
        <w:t xml:space="preserve"> har </w:t>
      </w:r>
      <w:r w:rsidR="00FD42D6">
        <w:t>Myndigheten för digital förvaltning</w:t>
      </w:r>
      <w:r>
        <w:t xml:space="preserve"> </w:t>
      </w:r>
      <w:r w:rsidR="00B350D8">
        <w:t xml:space="preserve">rätt att återkalla </w:t>
      </w:r>
      <w:r>
        <w:t xml:space="preserve">eventuellt </w:t>
      </w:r>
      <w:r w:rsidR="00B350D8">
        <w:t>godkännan</w:t>
      </w:r>
      <w:r>
        <w:t>de</w:t>
      </w:r>
      <w:r w:rsidR="00B350D8">
        <w:t xml:space="preserve"> </w:t>
      </w:r>
      <w:r>
        <w:t xml:space="preserve">av sökanden, </w:t>
      </w:r>
      <w:r w:rsidR="00B350D8">
        <w:t xml:space="preserve">om </w:t>
      </w:r>
      <w:r>
        <w:t xml:space="preserve">det efter godkännandet framkommer att </w:t>
      </w:r>
      <w:r w:rsidR="00B350D8">
        <w:t xml:space="preserve">sökanden inte uppfyller </w:t>
      </w:r>
      <w:r>
        <w:t>krav</w:t>
      </w:r>
      <w:r w:rsidR="00354DF8">
        <w:t>en</w:t>
      </w:r>
      <w:r>
        <w:t xml:space="preserve"> för godkännande.</w:t>
      </w:r>
    </w:p>
    <w:p w14:paraId="719635AB" w14:textId="1311DF7F" w:rsidR="00E443E2" w:rsidRDefault="00B350D8" w:rsidP="00B350D8">
      <w:pPr>
        <w:pStyle w:val="Normaltindrag"/>
      </w:pPr>
      <w:r>
        <w:t>Godkännande</w:t>
      </w:r>
      <w:r w:rsidR="00B42F39">
        <w:t>t av en sökande gäller i sex</w:t>
      </w:r>
      <w:r>
        <w:t xml:space="preserve"> månader och förfaller därefter automa</w:t>
      </w:r>
      <w:r w:rsidR="00B42F39">
        <w:t xml:space="preserve">tiskt </w:t>
      </w:r>
      <w:r w:rsidR="008808FE">
        <w:t>om</w:t>
      </w:r>
      <w:r w:rsidR="00B42F39">
        <w:t xml:space="preserve"> a</w:t>
      </w:r>
      <w:r>
        <w:t xml:space="preserve">nslutningsavtal inte har </w:t>
      </w:r>
      <w:r w:rsidR="00077903">
        <w:t>ingåtts</w:t>
      </w:r>
      <w:r>
        <w:t>.</w:t>
      </w:r>
    </w:p>
    <w:p w14:paraId="7D655B0C" w14:textId="3ACFD3E7" w:rsidR="00B350D8" w:rsidRDefault="00E443E2" w:rsidP="00B350D8">
      <w:pPr>
        <w:pStyle w:val="Normaltindrag"/>
      </w:pPr>
      <w:r>
        <w:t>Godkännandet förfaller också om tecknat anslutningsavtal upphör.</w:t>
      </w:r>
    </w:p>
    <w:p w14:paraId="60BCACAB" w14:textId="43AAB43C" w:rsidR="00BC0E1C" w:rsidRPr="00BC0E1C" w:rsidRDefault="00BC0E1C" w:rsidP="00BC0E1C">
      <w:pPr>
        <w:pStyle w:val="Rubrik3"/>
      </w:pPr>
      <w:bookmarkStart w:id="23" w:name="_Toc73625076"/>
      <w:r>
        <w:t>2.9</w:t>
      </w:r>
      <w:r>
        <w:tab/>
        <w:t>Ändring av krav och villkor i Valfrihetssystemet</w:t>
      </w:r>
      <w:bookmarkEnd w:id="23"/>
    </w:p>
    <w:p w14:paraId="5C28B9EE" w14:textId="0CC14FC9" w:rsidR="00DD73EC" w:rsidRPr="00DD73EC" w:rsidRDefault="00DD73EC" w:rsidP="00DD73EC">
      <w:pPr>
        <w:pStyle w:val="Normaltindrag"/>
      </w:pPr>
      <w:r>
        <w:t>Kraven och villkoren i Valfrihetssystemet kan vid behov komma att ä</w:t>
      </w:r>
      <w:r w:rsidR="00D66706">
        <w:t>ndras</w:t>
      </w:r>
      <w:r w:rsidR="00D66706" w:rsidRPr="003B06EA">
        <w:t>.</w:t>
      </w:r>
      <w:r w:rsidR="00E443E2" w:rsidRPr="003B06EA">
        <w:t xml:space="preserve"> </w:t>
      </w:r>
      <w:r w:rsidR="0015496D" w:rsidRPr="003B06EA">
        <w:t>Sådana ä</w:t>
      </w:r>
      <w:r w:rsidR="00E443E2" w:rsidRPr="003B06EA">
        <w:t xml:space="preserve">ndringar kan exempelvis </w:t>
      </w:r>
      <w:r w:rsidR="000A6B3A" w:rsidRPr="003B06EA">
        <w:t>föranledas</w:t>
      </w:r>
      <w:r w:rsidR="00E443E2" w:rsidRPr="003B06EA">
        <w:t xml:space="preserve"> av</w:t>
      </w:r>
      <w:r w:rsidR="0015496D" w:rsidRPr="003B06EA">
        <w:t xml:space="preserve"> ny lagstiftning</w:t>
      </w:r>
      <w:r w:rsidR="000A6B3A" w:rsidRPr="003B06EA">
        <w:t xml:space="preserve"> eller </w:t>
      </w:r>
      <w:r w:rsidR="00E443E2" w:rsidRPr="003B06EA">
        <w:t xml:space="preserve">nya eller ändrade </w:t>
      </w:r>
      <w:r w:rsidR="000A6B3A" w:rsidRPr="003B06EA">
        <w:t>behov</w:t>
      </w:r>
      <w:r w:rsidR="00E443E2" w:rsidRPr="003B06EA">
        <w:t xml:space="preserve"> avseende säkerhet, tillgänglighet, användbarhet etc.</w:t>
      </w:r>
      <w:r w:rsidR="00E443E2">
        <w:t xml:space="preserve">  </w:t>
      </w:r>
      <w:r w:rsidR="0015496D">
        <w:t xml:space="preserve">Leverantören </w:t>
      </w:r>
      <w:r w:rsidR="00D31509">
        <w:t>kommer att informeras om eventuella krav- och villkorsändringar för att kunna anpassa sin verksamhet. I det fall</w:t>
      </w:r>
      <w:r w:rsidR="0015496D">
        <w:t xml:space="preserve"> Leverantören</w:t>
      </w:r>
      <w:r w:rsidR="00D31509">
        <w:t xml:space="preserve"> inte accepterar eventuella krav- och villkorsändringar kan godkännandet komma att återkallas.</w:t>
      </w:r>
    </w:p>
    <w:p w14:paraId="259FF6DF" w14:textId="01764E7B" w:rsidR="00BC0E1C" w:rsidRPr="00BC0E1C" w:rsidRDefault="00BC0E1C" w:rsidP="00BC0E1C">
      <w:pPr>
        <w:pStyle w:val="Rubrik3"/>
      </w:pPr>
      <w:bookmarkStart w:id="24" w:name="_Toc73625077"/>
      <w:r>
        <w:lastRenderedPageBreak/>
        <w:t>2.10</w:t>
      </w:r>
      <w:r>
        <w:tab/>
        <w:t>Information till enskilda om godkända Leverantörer</w:t>
      </w:r>
      <w:bookmarkEnd w:id="24"/>
    </w:p>
    <w:p w14:paraId="50E405BE" w14:textId="3842EBE5" w:rsidR="00B350D8" w:rsidRDefault="00FD42D6" w:rsidP="00B350D8">
      <w:pPr>
        <w:pStyle w:val="Normaltindrag"/>
      </w:pPr>
      <w:r>
        <w:t>Myndigheten för digital förvaltning</w:t>
      </w:r>
      <w:r w:rsidR="00B350D8" w:rsidRPr="002200AB">
        <w:t xml:space="preserve"> </w:t>
      </w:r>
      <w:r w:rsidR="00B350D8" w:rsidRPr="003D0AB0">
        <w:t xml:space="preserve">ska lämna information till enskilda om samtliga </w:t>
      </w:r>
      <w:r w:rsidR="00F57B70">
        <w:t>leverantörer</w:t>
      </w:r>
      <w:r w:rsidR="00B350D8" w:rsidRPr="003D0AB0">
        <w:t xml:space="preserve"> som </w:t>
      </w:r>
      <w:r w:rsidR="00E26D4C">
        <w:t>myndigheten</w:t>
      </w:r>
      <w:r w:rsidR="00B350D8" w:rsidRPr="003D0AB0">
        <w:t xml:space="preserve"> </w:t>
      </w:r>
      <w:r w:rsidR="00B350D8">
        <w:t xml:space="preserve">har </w:t>
      </w:r>
      <w:r w:rsidR="00B350D8" w:rsidRPr="003D0AB0">
        <w:t xml:space="preserve">tecknat </w:t>
      </w:r>
      <w:r w:rsidR="00B350D8">
        <w:t>avtal</w:t>
      </w:r>
      <w:r w:rsidR="00B350D8" w:rsidRPr="003D0AB0">
        <w:t xml:space="preserve"> med inom ramen för </w:t>
      </w:r>
      <w:r w:rsidR="004119F9">
        <w:t>V</w:t>
      </w:r>
      <w:r w:rsidR="004119F9" w:rsidRPr="003D0AB0">
        <w:t>alfrihetssystemet</w:t>
      </w:r>
      <w:r w:rsidR="00B350D8" w:rsidRPr="003D0AB0">
        <w:t>. Informationen ska vara saklig, relevant, jämförbar, lättförståelig och lättillgänglig</w:t>
      </w:r>
      <w:r w:rsidR="00B350D8">
        <w:t>.</w:t>
      </w:r>
    </w:p>
    <w:p w14:paraId="56BD39AA" w14:textId="5F1177FB" w:rsidR="00B350D8" w:rsidRDefault="00FD42D6" w:rsidP="0006703F">
      <w:pPr>
        <w:pStyle w:val="Normaltindrag"/>
      </w:pPr>
      <w:r>
        <w:t>Myndigheten för digital förvaltning</w:t>
      </w:r>
      <w:r w:rsidR="00B350D8" w:rsidRPr="002200AB">
        <w:t xml:space="preserve"> </w:t>
      </w:r>
      <w:r w:rsidR="00B350D8">
        <w:t xml:space="preserve">kommer att publicera information </w:t>
      </w:r>
      <w:r w:rsidR="00B350D8" w:rsidRPr="003D0AB0">
        <w:t xml:space="preserve">om </w:t>
      </w:r>
      <w:r w:rsidR="0015496D">
        <w:t xml:space="preserve">godkända Leverantörer </w:t>
      </w:r>
      <w:r w:rsidR="00B350D8">
        <w:t xml:space="preserve">på </w:t>
      </w:r>
      <w:hyperlink r:id="rId19" w:history="1">
        <w:r w:rsidR="0006703F" w:rsidRPr="00FE7C83">
          <w:rPr>
            <w:rStyle w:val="Hyperlnk"/>
          </w:rPr>
          <w:t>www.digg.se</w:t>
        </w:r>
      </w:hyperlink>
      <w:r w:rsidR="0006703F">
        <w:t>.</w:t>
      </w:r>
    </w:p>
    <w:p w14:paraId="345A2153" w14:textId="63FD9FD9" w:rsidR="00B350D8" w:rsidRPr="003D0AB0" w:rsidRDefault="0015496D" w:rsidP="00B350D8">
      <w:pPr>
        <w:pStyle w:val="Normaltindrag"/>
      </w:pPr>
      <w:r>
        <w:t xml:space="preserve">Leverantör </w:t>
      </w:r>
      <w:r w:rsidR="00B350D8">
        <w:t xml:space="preserve">ska bistå </w:t>
      </w:r>
      <w:r w:rsidR="00FD42D6">
        <w:t>Myndigheten för digital förvaltning</w:t>
      </w:r>
      <w:r w:rsidR="00B350D8">
        <w:t xml:space="preserve"> med information om </w:t>
      </w:r>
      <w:r w:rsidR="00E23CB7">
        <w:t>dennes</w:t>
      </w:r>
      <w:r w:rsidR="00B350D8">
        <w:t xml:space="preserve"> tjänster för publicering på </w:t>
      </w:r>
      <w:r w:rsidR="00E26D4C">
        <w:t>myndighetens</w:t>
      </w:r>
      <w:r w:rsidR="00B350D8">
        <w:t xml:space="preserve"> webbplats. </w:t>
      </w:r>
      <w:r w:rsidR="00FD42D6">
        <w:t>Myndigheten för digital förvaltning</w:t>
      </w:r>
      <w:r w:rsidR="00F57B70">
        <w:t xml:space="preserve"> avgör vilken information som ska publiceras.</w:t>
      </w:r>
    </w:p>
    <w:p w14:paraId="203E7C17" w14:textId="4F1D47C7" w:rsidR="00BC0E1C" w:rsidRPr="00BC0E1C" w:rsidRDefault="00BC0E1C" w:rsidP="00BC0E1C">
      <w:pPr>
        <w:pStyle w:val="Rubrik3"/>
      </w:pPr>
      <w:bookmarkStart w:id="25" w:name="_Toc73625078"/>
      <w:r>
        <w:t>2.11</w:t>
      </w:r>
      <w:r>
        <w:tab/>
      </w:r>
      <w:r w:rsidRPr="003A2EDE">
        <w:t>Upphandlingssekretess</w:t>
      </w:r>
      <w:bookmarkEnd w:id="25"/>
    </w:p>
    <w:p w14:paraId="76C9C1EB" w14:textId="18F50B55" w:rsidR="00B350D8" w:rsidRDefault="00B350D8" w:rsidP="00260864">
      <w:pPr>
        <w:pStyle w:val="Normaltindrag"/>
        <w:keepNext/>
        <w:keepLines/>
        <w:ind w:left="850"/>
      </w:pPr>
      <w:r>
        <w:t xml:space="preserve">En ansökan om </w:t>
      </w:r>
      <w:r w:rsidR="00DB5468">
        <w:t xml:space="preserve">ingående i </w:t>
      </w:r>
      <w:r w:rsidR="000F02E1">
        <w:t xml:space="preserve">Valfrihetssystemet </w:t>
      </w:r>
      <w:r>
        <w:t>är som huvudregel offentlig, se 19 kap. 3</w:t>
      </w:r>
      <w:r w:rsidR="00E14429">
        <w:t xml:space="preserve"> </w:t>
      </w:r>
      <w:r>
        <w:t>a § o</w:t>
      </w:r>
      <w:r w:rsidRPr="00EE5058">
        <w:t>ffentlighets- och sekretesslag</w:t>
      </w:r>
      <w:r>
        <w:t>en</w:t>
      </w:r>
      <w:r w:rsidRPr="00EE5058">
        <w:t xml:space="preserve"> (2009:400</w:t>
      </w:r>
      <w:r w:rsidR="00E26D4C">
        <w:t>)</w:t>
      </w:r>
      <w:r w:rsidR="00E14429">
        <w:t xml:space="preserve">. </w:t>
      </w:r>
      <w:r w:rsidR="00F57B70">
        <w:t>Eftersom</w:t>
      </w:r>
      <w:r>
        <w:t xml:space="preserve"> den efterfrågade tjänsten och granskningen av ansökningar förutsätter att vissa potentiellt konkurrens- och säkerhetskritiska frågor bel</w:t>
      </w:r>
      <w:r w:rsidR="00F57B70">
        <w:t xml:space="preserve">yses i ansökan </w:t>
      </w:r>
      <w:r>
        <w:t xml:space="preserve">kan </w:t>
      </w:r>
      <w:r w:rsidR="00F57B70">
        <w:t xml:space="preserve">sekretess </w:t>
      </w:r>
      <w:r w:rsidR="009E2FC0">
        <w:t xml:space="preserve">emellertid </w:t>
      </w:r>
      <w:r w:rsidR="00F57B70">
        <w:t>gälla för</w:t>
      </w:r>
      <w:r>
        <w:t xml:space="preserve"> delar av ansökan</w:t>
      </w:r>
      <w:r w:rsidR="00E23CB7">
        <w:t>.</w:t>
      </w:r>
      <w:r>
        <w:t xml:space="preserve"> Om den sökande anser att några uppgifter i ansökan </w:t>
      </w:r>
      <w:r w:rsidR="00F57B70">
        <w:t>omfattas</w:t>
      </w:r>
      <w:r>
        <w:t xml:space="preserve"> </w:t>
      </w:r>
      <w:r w:rsidR="00F57B70">
        <w:t xml:space="preserve">av </w:t>
      </w:r>
      <w:r>
        <w:t xml:space="preserve">sekretess ska dessa uppgifter tydligt markeras i ansökan och skälen för detta anges i samband med att ansökan lämnas in. Bedömningen av huruvida tillräckliga skäl för sekretess föreligger görs dock av </w:t>
      </w:r>
      <w:r w:rsidR="00FD42D6">
        <w:t>Myndigheten för digital förvaltning</w:t>
      </w:r>
      <w:r w:rsidR="002A5CCB">
        <w:t>, och slutligt av förvaltningsdomstol,</w:t>
      </w:r>
      <w:r>
        <w:t xml:space="preserve"> i samband med att någon begär att få tillgång till uppgifterna. </w:t>
      </w:r>
      <w:r w:rsidR="003A2EDE">
        <w:t xml:space="preserve">Det kan därför inte garanteras att </w:t>
      </w:r>
      <w:r>
        <w:t>uppgifter inte kommer att lämnas ut.</w:t>
      </w:r>
    </w:p>
    <w:p w14:paraId="35215181" w14:textId="77777777" w:rsidR="007D6AD3" w:rsidRDefault="007D6AD3" w:rsidP="00260864">
      <w:pPr>
        <w:pStyle w:val="Normaltindrag"/>
        <w:spacing w:after="240"/>
        <w:ind w:left="850"/>
      </w:pPr>
      <w:r>
        <w:t>I den mån sökanden anser att uppgifter som lämnas i ansökan ska omfattas av sekretess kan detta anges och motiveras i fältet nedan.</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2.11 Upphandlingssekretess"/>
      </w:tblPr>
      <w:tblGrid>
        <w:gridCol w:w="8008"/>
      </w:tblGrid>
      <w:tr w:rsidR="007D6AD3" w:rsidRPr="004B3128" w14:paraId="52329552" w14:textId="77777777" w:rsidTr="001C139A">
        <w:tc>
          <w:tcPr>
            <w:tcW w:w="8008" w:type="dxa"/>
            <w:tcBorders>
              <w:top w:val="single" w:sz="4" w:space="0" w:color="E34F21"/>
              <w:left w:val="single" w:sz="4" w:space="0" w:color="E34F21"/>
              <w:bottom w:val="nil"/>
              <w:right w:val="single" w:sz="4" w:space="0" w:color="E34F21"/>
            </w:tcBorders>
          </w:tcPr>
          <w:permStart w:id="222245787" w:edGrp="everyone" w:colFirst="0" w:colLast="0"/>
          <w:p w14:paraId="799131DB" w14:textId="3BA025D5" w:rsidR="007D6AD3" w:rsidRPr="004B3128" w:rsidRDefault="00DD2917" w:rsidP="001C139A">
            <w:pPr>
              <w:pStyle w:val="Normaltindrag"/>
              <w:spacing w:before="40"/>
              <w:ind w:left="0"/>
              <w:rPr>
                <w:rFonts w:ascii="Arial" w:hAnsi="Arial" w:cs="Arial"/>
                <w:color w:val="E34F21"/>
                <w:sz w:val="16"/>
                <w:szCs w:val="16"/>
              </w:rPr>
            </w:pPr>
            <w:r>
              <w:rPr>
                <w:rFonts w:ascii="Arial" w:hAnsi="Arial" w:cs="Arial"/>
                <w:bCs/>
                <w:iCs/>
                <w:sz w:val="20"/>
                <w:szCs w:val="28"/>
              </w:rPr>
              <w:fldChar w:fldCharType="begin">
                <w:ffData>
                  <w:name w:val=""/>
                  <w:enabled/>
                  <w:calcOnExit w:val="0"/>
                  <w:helpText w:type="text" w:val="2.11 Upphandlingssekretess: Rad 1"/>
                  <w:statusText w:type="text" w:val="2.11 Upphandlingssekretess: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2029804346" w:edGrp="everyone" w:colFirst="0" w:colLast="0"/>
      <w:permEnd w:id="222245787"/>
      <w:tr w:rsidR="007D6AD3" w:rsidRPr="004B3128" w14:paraId="3AA0ECA1" w14:textId="77777777" w:rsidTr="001C139A">
        <w:tc>
          <w:tcPr>
            <w:tcW w:w="8008" w:type="dxa"/>
            <w:tcBorders>
              <w:top w:val="nil"/>
              <w:left w:val="single" w:sz="4" w:space="0" w:color="E34F21"/>
              <w:bottom w:val="single" w:sz="4" w:space="0" w:color="E34F21"/>
              <w:right w:val="single" w:sz="4" w:space="0" w:color="E34F21"/>
            </w:tcBorders>
          </w:tcPr>
          <w:p w14:paraId="799740E1" w14:textId="0FD804AC" w:rsidR="007D6AD3" w:rsidRPr="00260864" w:rsidRDefault="00DD2917" w:rsidP="00260864">
            <w:pPr>
              <w:pStyle w:val="Normaltindrag"/>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2.11 Upphandlingssekretess: Rad 2"/>
                  <w:statusText w:type="text" w:val="2.11 Upphandlingssekretess: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643A161" w14:textId="3039CBAA" w:rsidR="00BC0E1C" w:rsidRPr="00BC0E1C" w:rsidRDefault="00BC0E1C" w:rsidP="00BC0E1C">
      <w:pPr>
        <w:pStyle w:val="Rubrik2"/>
      </w:pPr>
      <w:bookmarkStart w:id="26" w:name="_Toc73625079"/>
      <w:bookmarkStart w:id="27" w:name="_Toc381167013"/>
      <w:permEnd w:id="2029804346"/>
      <w:r>
        <w:t>3.</w:t>
      </w:r>
      <w:r>
        <w:tab/>
        <w:t>Krav för godkännande</w:t>
      </w:r>
      <w:bookmarkEnd w:id="26"/>
    </w:p>
    <w:p w14:paraId="4839AEF6" w14:textId="793085E1" w:rsidR="00BC0E1C" w:rsidRPr="00BC0E1C" w:rsidRDefault="00BC0E1C" w:rsidP="00BC0E1C">
      <w:pPr>
        <w:pStyle w:val="Rubrik3"/>
      </w:pPr>
      <w:bookmarkStart w:id="28" w:name="_Toc73625080"/>
      <w:r>
        <w:t>3.1</w:t>
      </w:r>
      <w:r>
        <w:tab/>
        <w:t>Allmänt</w:t>
      </w:r>
      <w:bookmarkEnd w:id="28"/>
    </w:p>
    <w:p w14:paraId="5CF3043E" w14:textId="5576C490" w:rsidR="00417DEF" w:rsidRDefault="00417DEF" w:rsidP="00417DEF">
      <w:pPr>
        <w:pStyle w:val="Normaltindrag"/>
      </w:pPr>
      <w:r>
        <w:t xml:space="preserve">Sökanden </w:t>
      </w:r>
      <w:r w:rsidRPr="002A5CCB">
        <w:rPr>
          <w:b/>
        </w:rPr>
        <w:t>skall</w:t>
      </w:r>
      <w:r>
        <w:t xml:space="preserve"> nedan lämna fullständigt ifyllda svar och beskrivningar som på ett tydligt sätt visar hur sökanden uppfyller kraven. Om </w:t>
      </w:r>
      <w:r w:rsidR="00FD42D6">
        <w:t>Myndigheten för digital förvaltning</w:t>
      </w:r>
      <w:r>
        <w:t xml:space="preserve"> finner sakliga skäl att anta att de aktuella kraven inte kommer att uppfyllas, eller om sökandens svar och/eller beskrivningar är så ofullständiga att </w:t>
      </w:r>
      <w:r w:rsidR="00FD42D6">
        <w:t xml:space="preserve">Myndigheten </w:t>
      </w:r>
      <w:r w:rsidR="00FD42D6">
        <w:lastRenderedPageBreak/>
        <w:t>för digital förvaltning</w:t>
      </w:r>
      <w:r>
        <w:t xml:space="preserve"> inte kan bedöma om kraven kan komma att uppfyllas, får </w:t>
      </w:r>
      <w:r w:rsidR="00FD42D6">
        <w:t>Myndigheten för digital förvaltning</w:t>
      </w:r>
      <w:r>
        <w:t xml:space="preserve"> neka godkännande av ansökan. </w:t>
      </w:r>
    </w:p>
    <w:p w14:paraId="4C8E828E" w14:textId="57417687" w:rsidR="00BC0E1C" w:rsidRPr="00BC0E1C" w:rsidRDefault="00BC0E1C" w:rsidP="006B1C01">
      <w:pPr>
        <w:pStyle w:val="Rubrik3"/>
        <w:keepNext w:val="0"/>
        <w:spacing w:after="120"/>
        <w:ind w:left="850" w:hanging="850"/>
      </w:pPr>
      <w:bookmarkStart w:id="29" w:name="_Toc73625081"/>
      <w:r>
        <w:t>3.2</w:t>
      </w:r>
      <w:r>
        <w:tab/>
        <w:t>Information om sökanden</w:t>
      </w:r>
      <w:bookmarkEnd w:id="29"/>
    </w:p>
    <w:tbl>
      <w:tblPr>
        <w:tblW w:w="822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2 Information om sökanden"/>
      </w:tblPr>
      <w:tblGrid>
        <w:gridCol w:w="4004"/>
        <w:gridCol w:w="4218"/>
      </w:tblGrid>
      <w:tr w:rsidR="007D6AD3" w:rsidRPr="004B3128" w14:paraId="0066C171" w14:textId="77777777" w:rsidTr="00217BA2">
        <w:tc>
          <w:tcPr>
            <w:tcW w:w="8222" w:type="dxa"/>
            <w:gridSpan w:val="2"/>
            <w:tcBorders>
              <w:top w:val="single" w:sz="4" w:space="0" w:color="E34F21"/>
              <w:left w:val="single" w:sz="4" w:space="0" w:color="E34F21"/>
              <w:bottom w:val="nil"/>
              <w:right w:val="single" w:sz="4" w:space="0" w:color="E34F21"/>
            </w:tcBorders>
          </w:tcPr>
          <w:p w14:paraId="21777F98" w14:textId="77777777" w:rsidR="007D6AD3" w:rsidRPr="004B3128" w:rsidRDefault="007D6AD3" w:rsidP="001C139A">
            <w:pPr>
              <w:pStyle w:val="Normaltindrag"/>
              <w:spacing w:before="40"/>
              <w:ind w:right="283"/>
              <w:rPr>
                <w:rFonts w:ascii="Arial" w:hAnsi="Arial" w:cs="Arial"/>
                <w:color w:val="E34F21"/>
                <w:sz w:val="16"/>
                <w:szCs w:val="16"/>
              </w:rPr>
            </w:pPr>
            <w:r>
              <w:rPr>
                <w:rFonts w:ascii="Arial" w:hAnsi="Arial" w:cs="Arial"/>
                <w:color w:val="E34F21"/>
                <w:sz w:val="20"/>
                <w:szCs w:val="16"/>
              </w:rPr>
              <w:t>Namn:</w:t>
            </w:r>
          </w:p>
        </w:tc>
      </w:tr>
      <w:permStart w:id="657482702" w:edGrp="everyone"/>
      <w:tr w:rsidR="007D6AD3" w:rsidRPr="004B3128" w14:paraId="03D4157C" w14:textId="77777777" w:rsidTr="00217BA2">
        <w:tc>
          <w:tcPr>
            <w:tcW w:w="8222" w:type="dxa"/>
            <w:gridSpan w:val="2"/>
            <w:tcBorders>
              <w:top w:val="nil"/>
              <w:left w:val="single" w:sz="4" w:space="0" w:color="E34F21"/>
              <w:bottom w:val="single" w:sz="4" w:space="0" w:color="E34F21"/>
              <w:right w:val="single" w:sz="4" w:space="0" w:color="E34F21"/>
            </w:tcBorders>
          </w:tcPr>
          <w:p w14:paraId="0117A9A7" w14:textId="00B967BD" w:rsidR="007D6AD3" w:rsidRPr="004B3128" w:rsidRDefault="00DD2917" w:rsidP="005E6AED">
            <w:pPr>
              <w:pStyle w:val="Normaltindrag"/>
              <w:spacing w:before="40" w:after="40"/>
              <w:ind w:right="283"/>
              <w:rPr>
                <w:i/>
                <w:color w:val="E34F21"/>
              </w:rPr>
            </w:pPr>
            <w:r>
              <w:rPr>
                <w:rFonts w:ascii="Arial" w:hAnsi="Arial" w:cs="Arial"/>
                <w:bCs/>
                <w:iCs/>
                <w:sz w:val="20"/>
                <w:szCs w:val="28"/>
              </w:rPr>
              <w:fldChar w:fldCharType="begin">
                <w:ffData>
                  <w:name w:val=""/>
                  <w:enabled/>
                  <w:calcOnExit w:val="0"/>
                  <w:helpText w:type="text" w:val="Namn: "/>
                  <w:statusText w:type="text" w:val="Namn: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r w:rsidR="005E6AED">
              <w:rPr>
                <w:i/>
                <w:noProof/>
                <w:color w:val="E34F21"/>
              </w:rPr>
              <w:t xml:space="preserve"> </w:t>
            </w:r>
            <w:permEnd w:id="657482702"/>
          </w:p>
        </w:tc>
      </w:tr>
      <w:tr w:rsidR="007D6AD3" w:rsidRPr="004B3128" w14:paraId="58A65EB8" w14:textId="77777777" w:rsidTr="00217BA2">
        <w:tc>
          <w:tcPr>
            <w:tcW w:w="8222" w:type="dxa"/>
            <w:gridSpan w:val="2"/>
            <w:tcBorders>
              <w:top w:val="single" w:sz="4" w:space="0" w:color="E34F21"/>
              <w:left w:val="single" w:sz="4" w:space="0" w:color="E34F21"/>
              <w:bottom w:val="nil"/>
              <w:right w:val="single" w:sz="4" w:space="0" w:color="E34F21"/>
            </w:tcBorders>
          </w:tcPr>
          <w:p w14:paraId="7A48DF2B" w14:textId="77777777" w:rsidR="007D6AD3" w:rsidRPr="004B3128" w:rsidRDefault="007D6AD3" w:rsidP="001C139A">
            <w:pPr>
              <w:pStyle w:val="Normaltindrag"/>
              <w:spacing w:before="40"/>
              <w:ind w:right="283"/>
              <w:rPr>
                <w:rFonts w:ascii="Arial" w:hAnsi="Arial"/>
                <w:i/>
                <w:color w:val="E34F21"/>
                <w:sz w:val="16"/>
              </w:rPr>
            </w:pPr>
            <w:r w:rsidRPr="004B3128">
              <w:rPr>
                <w:rFonts w:ascii="Arial" w:hAnsi="Arial" w:cs="Arial"/>
                <w:color w:val="E34F21"/>
                <w:sz w:val="20"/>
                <w:szCs w:val="16"/>
              </w:rPr>
              <w:t>Organisationsnummer:</w:t>
            </w:r>
          </w:p>
        </w:tc>
      </w:tr>
      <w:tr w:rsidR="007D6AD3" w:rsidRPr="004B3128" w14:paraId="0A0F07CD" w14:textId="77777777" w:rsidTr="00217BA2">
        <w:tc>
          <w:tcPr>
            <w:tcW w:w="8222" w:type="dxa"/>
            <w:gridSpan w:val="2"/>
            <w:tcBorders>
              <w:top w:val="nil"/>
              <w:left w:val="single" w:sz="4" w:space="0" w:color="E34F21"/>
              <w:bottom w:val="single" w:sz="4" w:space="0" w:color="E34F21"/>
              <w:right w:val="single" w:sz="4" w:space="0" w:color="E34F21"/>
            </w:tcBorders>
          </w:tcPr>
          <w:p w14:paraId="018C9A7B" w14:textId="010731A2" w:rsidR="007D6AD3" w:rsidRPr="004B3128" w:rsidRDefault="002A19A3" w:rsidP="00F957AE">
            <w:pPr>
              <w:pStyle w:val="Normaltindrag"/>
              <w:spacing w:before="40" w:after="40"/>
              <w:ind w:right="283"/>
              <w:rPr>
                <w:i/>
                <w:color w:val="E34F21"/>
              </w:rPr>
            </w:pPr>
            <w:r>
              <w:rPr>
                <w:i/>
                <w:noProof/>
                <w:color w:val="E34F21"/>
              </w:rPr>
              <w:t xml:space="preserve"> </w:t>
            </w:r>
            <w:permStart w:id="1020686354" w:edGrp="everyone"/>
            <w:r w:rsidR="00DD2917">
              <w:rPr>
                <w:rFonts w:ascii="Arial" w:hAnsi="Arial" w:cs="Arial"/>
                <w:bCs/>
                <w:iCs/>
                <w:sz w:val="20"/>
                <w:szCs w:val="28"/>
              </w:rPr>
              <w:fldChar w:fldCharType="begin">
                <w:ffData>
                  <w:name w:val=""/>
                  <w:enabled/>
                  <w:calcOnExit w:val="0"/>
                  <w:helpText w:type="text" w:val="Organisationsnummer: "/>
                  <w:statusText w:type="text" w:val="Organisationsnummer: "/>
                  <w:textInput/>
                </w:ffData>
              </w:fldChar>
            </w:r>
            <w:r w:rsidR="00DD2917">
              <w:rPr>
                <w:rFonts w:ascii="Arial" w:hAnsi="Arial" w:cs="Arial"/>
                <w:bCs/>
                <w:iCs/>
                <w:sz w:val="20"/>
                <w:szCs w:val="28"/>
              </w:rPr>
              <w:instrText xml:space="preserve"> FORMTEXT </w:instrText>
            </w:r>
            <w:r w:rsidR="00DD2917">
              <w:rPr>
                <w:rFonts w:ascii="Arial" w:hAnsi="Arial" w:cs="Arial"/>
                <w:bCs/>
                <w:iCs/>
                <w:sz w:val="20"/>
                <w:szCs w:val="28"/>
              </w:rPr>
            </w:r>
            <w:r w:rsidR="00DD2917">
              <w:rPr>
                <w:rFonts w:ascii="Arial" w:hAnsi="Arial" w:cs="Arial"/>
                <w:bCs/>
                <w:iCs/>
                <w:sz w:val="20"/>
                <w:szCs w:val="28"/>
              </w:rPr>
              <w:fldChar w:fldCharType="separate"/>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sz w:val="20"/>
                <w:szCs w:val="28"/>
              </w:rPr>
              <w:fldChar w:fldCharType="end"/>
            </w:r>
            <w:r>
              <w:rPr>
                <w:i/>
                <w:noProof/>
                <w:color w:val="E34F21"/>
              </w:rPr>
              <w:t xml:space="preserve"> </w:t>
            </w:r>
            <w:permEnd w:id="1020686354"/>
          </w:p>
        </w:tc>
      </w:tr>
      <w:tr w:rsidR="007D6AD3" w:rsidRPr="004B3128" w14:paraId="21C2719C" w14:textId="77777777" w:rsidTr="00217BA2">
        <w:tc>
          <w:tcPr>
            <w:tcW w:w="8222" w:type="dxa"/>
            <w:gridSpan w:val="2"/>
            <w:tcBorders>
              <w:top w:val="single" w:sz="4" w:space="0" w:color="E34F21"/>
              <w:left w:val="single" w:sz="4" w:space="0" w:color="E34F21"/>
              <w:bottom w:val="nil"/>
              <w:right w:val="single" w:sz="4" w:space="0" w:color="E34F21"/>
            </w:tcBorders>
          </w:tcPr>
          <w:p w14:paraId="7DAAEFE7" w14:textId="77777777" w:rsidR="007D6AD3" w:rsidRPr="004B3128" w:rsidRDefault="007D6AD3" w:rsidP="001C139A">
            <w:pPr>
              <w:pStyle w:val="Normaltindrag"/>
              <w:spacing w:before="40"/>
              <w:ind w:right="283"/>
              <w:rPr>
                <w:rFonts w:ascii="Arial" w:hAnsi="Arial"/>
                <w:i/>
                <w:color w:val="E34F21"/>
                <w:sz w:val="16"/>
              </w:rPr>
            </w:pPr>
            <w:r w:rsidRPr="004B3128">
              <w:rPr>
                <w:rFonts w:ascii="Arial" w:hAnsi="Arial" w:cs="Arial"/>
                <w:color w:val="E34F21"/>
                <w:sz w:val="20"/>
                <w:szCs w:val="16"/>
              </w:rPr>
              <w:t>Utdelningsadress:</w:t>
            </w:r>
          </w:p>
        </w:tc>
      </w:tr>
      <w:tr w:rsidR="007D6AD3" w:rsidRPr="004B3128" w14:paraId="32EF6170" w14:textId="77777777" w:rsidTr="00217BA2">
        <w:tc>
          <w:tcPr>
            <w:tcW w:w="8222" w:type="dxa"/>
            <w:gridSpan w:val="2"/>
            <w:tcBorders>
              <w:top w:val="nil"/>
              <w:left w:val="single" w:sz="4" w:space="0" w:color="E34F21"/>
              <w:bottom w:val="single" w:sz="4" w:space="0" w:color="E34F21"/>
              <w:right w:val="single" w:sz="4" w:space="0" w:color="E34F21"/>
            </w:tcBorders>
          </w:tcPr>
          <w:p w14:paraId="3B8D3322" w14:textId="7EB9B3EA" w:rsidR="007D6AD3" w:rsidRPr="004B3128" w:rsidRDefault="002A19A3" w:rsidP="00F957AE">
            <w:pPr>
              <w:pStyle w:val="Normaltindrag"/>
              <w:spacing w:before="40" w:after="40"/>
              <w:ind w:right="283"/>
              <w:rPr>
                <w:i/>
                <w:color w:val="E34F21"/>
              </w:rPr>
            </w:pPr>
            <w:r>
              <w:rPr>
                <w:i/>
                <w:noProof/>
                <w:color w:val="E34F21"/>
              </w:rPr>
              <w:t xml:space="preserve"> </w:t>
            </w:r>
            <w:permStart w:id="311582039" w:edGrp="everyone"/>
            <w:r w:rsidR="00DD2917">
              <w:rPr>
                <w:rFonts w:ascii="Arial" w:hAnsi="Arial" w:cs="Arial"/>
                <w:bCs/>
                <w:iCs/>
                <w:sz w:val="20"/>
                <w:szCs w:val="28"/>
              </w:rPr>
              <w:fldChar w:fldCharType="begin">
                <w:ffData>
                  <w:name w:val=""/>
                  <w:enabled/>
                  <w:calcOnExit w:val="0"/>
                  <w:helpText w:type="text" w:val="Utdelningsadress: "/>
                  <w:statusText w:type="text" w:val="Utdelningsadress: "/>
                  <w:textInput/>
                </w:ffData>
              </w:fldChar>
            </w:r>
            <w:r w:rsidR="00DD2917">
              <w:rPr>
                <w:rFonts w:ascii="Arial" w:hAnsi="Arial" w:cs="Arial"/>
                <w:bCs/>
                <w:iCs/>
                <w:sz w:val="20"/>
                <w:szCs w:val="28"/>
              </w:rPr>
              <w:instrText xml:space="preserve"> FORMTEXT </w:instrText>
            </w:r>
            <w:r w:rsidR="00DD2917">
              <w:rPr>
                <w:rFonts w:ascii="Arial" w:hAnsi="Arial" w:cs="Arial"/>
                <w:bCs/>
                <w:iCs/>
                <w:sz w:val="20"/>
                <w:szCs w:val="28"/>
              </w:rPr>
            </w:r>
            <w:r w:rsidR="00DD2917">
              <w:rPr>
                <w:rFonts w:ascii="Arial" w:hAnsi="Arial" w:cs="Arial"/>
                <w:bCs/>
                <w:iCs/>
                <w:sz w:val="20"/>
                <w:szCs w:val="28"/>
              </w:rPr>
              <w:fldChar w:fldCharType="separate"/>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sz w:val="20"/>
                <w:szCs w:val="28"/>
              </w:rPr>
              <w:fldChar w:fldCharType="end"/>
            </w:r>
            <w:r>
              <w:rPr>
                <w:i/>
                <w:noProof/>
                <w:color w:val="E34F21"/>
              </w:rPr>
              <w:t xml:space="preserve"> </w:t>
            </w:r>
            <w:permEnd w:id="311582039"/>
          </w:p>
        </w:tc>
      </w:tr>
      <w:tr w:rsidR="007D6AD3" w:rsidRPr="004B3128" w14:paraId="73B1C201" w14:textId="77777777" w:rsidTr="00217BA2">
        <w:tc>
          <w:tcPr>
            <w:tcW w:w="8222" w:type="dxa"/>
            <w:gridSpan w:val="2"/>
            <w:tcBorders>
              <w:top w:val="single" w:sz="4" w:space="0" w:color="E34F21"/>
              <w:left w:val="single" w:sz="4" w:space="0" w:color="E34F21"/>
              <w:bottom w:val="nil"/>
              <w:right w:val="single" w:sz="4" w:space="0" w:color="E34F21"/>
            </w:tcBorders>
          </w:tcPr>
          <w:p w14:paraId="2479E779" w14:textId="77777777" w:rsidR="007D6AD3" w:rsidRPr="004B3128" w:rsidRDefault="007D6AD3" w:rsidP="001C139A">
            <w:pPr>
              <w:pStyle w:val="Normaltindrag"/>
              <w:spacing w:before="40"/>
              <w:ind w:right="283"/>
              <w:rPr>
                <w:rFonts w:ascii="Arial" w:hAnsi="Arial"/>
                <w:i/>
                <w:color w:val="E34F21"/>
                <w:sz w:val="16"/>
              </w:rPr>
            </w:pPr>
            <w:r w:rsidRPr="004B3128">
              <w:rPr>
                <w:rFonts w:ascii="Arial" w:hAnsi="Arial" w:cs="Arial"/>
                <w:color w:val="E34F21"/>
                <w:sz w:val="20"/>
                <w:szCs w:val="16"/>
              </w:rPr>
              <w:t>Postnummer, postadress:</w:t>
            </w:r>
          </w:p>
        </w:tc>
      </w:tr>
      <w:tr w:rsidR="007D6AD3" w:rsidRPr="004B3128" w14:paraId="310E46CE" w14:textId="77777777" w:rsidTr="00217BA2">
        <w:trPr>
          <w:trHeight w:val="274"/>
        </w:trPr>
        <w:tc>
          <w:tcPr>
            <w:tcW w:w="8222" w:type="dxa"/>
            <w:gridSpan w:val="2"/>
            <w:tcBorders>
              <w:top w:val="nil"/>
              <w:left w:val="single" w:sz="4" w:space="0" w:color="E34F21"/>
              <w:bottom w:val="single" w:sz="4" w:space="0" w:color="E34F21"/>
              <w:right w:val="single" w:sz="4" w:space="0" w:color="E34F21"/>
            </w:tcBorders>
          </w:tcPr>
          <w:p w14:paraId="056C9149" w14:textId="1EC3E8EA" w:rsidR="007D6AD3" w:rsidRPr="004B3128" w:rsidRDefault="002A19A3" w:rsidP="006255FD">
            <w:pPr>
              <w:pStyle w:val="Normaltindrag"/>
              <w:spacing w:before="40" w:after="40"/>
              <w:ind w:right="283"/>
              <w:rPr>
                <w:i/>
                <w:color w:val="E34F21"/>
              </w:rPr>
            </w:pPr>
            <w:r>
              <w:rPr>
                <w:i/>
                <w:noProof/>
                <w:color w:val="E34F21"/>
              </w:rPr>
              <w:t xml:space="preserve"> </w:t>
            </w:r>
            <w:permStart w:id="111440610" w:edGrp="everyone"/>
            <w:r w:rsidR="00DD2917">
              <w:rPr>
                <w:rFonts w:ascii="Arial" w:hAnsi="Arial" w:cs="Arial"/>
                <w:bCs/>
                <w:iCs/>
                <w:sz w:val="20"/>
                <w:szCs w:val="28"/>
              </w:rPr>
              <w:fldChar w:fldCharType="begin">
                <w:ffData>
                  <w:name w:val=""/>
                  <w:enabled/>
                  <w:calcOnExit w:val="0"/>
                  <w:helpText w:type="text" w:val="Postnummer, postadress: "/>
                  <w:statusText w:type="text" w:val="Postnummer, postadress: "/>
                  <w:textInput/>
                </w:ffData>
              </w:fldChar>
            </w:r>
            <w:r w:rsidR="00DD2917">
              <w:rPr>
                <w:rFonts w:ascii="Arial" w:hAnsi="Arial" w:cs="Arial"/>
                <w:bCs/>
                <w:iCs/>
                <w:sz w:val="20"/>
                <w:szCs w:val="28"/>
              </w:rPr>
              <w:instrText xml:space="preserve"> FORMTEXT </w:instrText>
            </w:r>
            <w:r w:rsidR="00DD2917">
              <w:rPr>
                <w:rFonts w:ascii="Arial" w:hAnsi="Arial" w:cs="Arial"/>
                <w:bCs/>
                <w:iCs/>
                <w:sz w:val="20"/>
                <w:szCs w:val="28"/>
              </w:rPr>
            </w:r>
            <w:r w:rsidR="00DD2917">
              <w:rPr>
                <w:rFonts w:ascii="Arial" w:hAnsi="Arial" w:cs="Arial"/>
                <w:bCs/>
                <w:iCs/>
                <w:sz w:val="20"/>
                <w:szCs w:val="28"/>
              </w:rPr>
              <w:fldChar w:fldCharType="separate"/>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sz w:val="20"/>
                <w:szCs w:val="28"/>
              </w:rPr>
              <w:fldChar w:fldCharType="end"/>
            </w:r>
            <w:r>
              <w:rPr>
                <w:i/>
                <w:noProof/>
                <w:color w:val="E34F21"/>
              </w:rPr>
              <w:t xml:space="preserve"> </w:t>
            </w:r>
            <w:permEnd w:id="111440610"/>
          </w:p>
        </w:tc>
      </w:tr>
      <w:tr w:rsidR="007D6AD3" w:rsidRPr="004B3128" w14:paraId="3FB726F5" w14:textId="77777777" w:rsidTr="00217BA2">
        <w:tc>
          <w:tcPr>
            <w:tcW w:w="8222" w:type="dxa"/>
            <w:gridSpan w:val="2"/>
            <w:tcBorders>
              <w:top w:val="single" w:sz="4" w:space="0" w:color="E34F21"/>
              <w:left w:val="single" w:sz="4" w:space="0" w:color="E34F21"/>
              <w:bottom w:val="nil"/>
              <w:right w:val="single" w:sz="4" w:space="0" w:color="E34F21"/>
            </w:tcBorders>
          </w:tcPr>
          <w:p w14:paraId="0BBF29E7" w14:textId="686D67EB" w:rsidR="007D6AD3" w:rsidRPr="004B3128" w:rsidRDefault="007D6AD3" w:rsidP="00CF0AAD">
            <w:pPr>
              <w:pStyle w:val="Normaltindrag"/>
              <w:spacing w:before="40"/>
              <w:ind w:right="283"/>
              <w:rPr>
                <w:rFonts w:ascii="Arial" w:hAnsi="Arial"/>
                <w:i/>
                <w:color w:val="E34F21"/>
                <w:sz w:val="16"/>
              </w:rPr>
            </w:pPr>
            <w:r w:rsidRPr="004B3128">
              <w:rPr>
                <w:rFonts w:ascii="Arial" w:hAnsi="Arial" w:cs="Arial"/>
                <w:color w:val="E34F21"/>
                <w:sz w:val="20"/>
                <w:szCs w:val="16"/>
              </w:rPr>
              <w:t>Kontaktperson</w:t>
            </w:r>
            <w:r w:rsidR="00CF0AAD">
              <w:rPr>
                <w:rFonts w:ascii="Arial" w:hAnsi="Arial" w:cs="Arial"/>
                <w:color w:val="E34F21"/>
                <w:sz w:val="20"/>
                <w:szCs w:val="16"/>
              </w:rPr>
              <w:t>ens</w:t>
            </w:r>
            <w:r w:rsidRPr="004B3128">
              <w:rPr>
                <w:rFonts w:ascii="Arial" w:hAnsi="Arial" w:cs="Arial"/>
                <w:color w:val="E34F21"/>
                <w:sz w:val="20"/>
                <w:szCs w:val="16"/>
              </w:rPr>
              <w:t xml:space="preserve"> namn:</w:t>
            </w:r>
          </w:p>
        </w:tc>
      </w:tr>
      <w:tr w:rsidR="007D6AD3" w:rsidRPr="004B3128" w14:paraId="71889DB2" w14:textId="77777777" w:rsidTr="00217BA2">
        <w:trPr>
          <w:trHeight w:val="65"/>
        </w:trPr>
        <w:tc>
          <w:tcPr>
            <w:tcW w:w="8222" w:type="dxa"/>
            <w:gridSpan w:val="2"/>
            <w:tcBorders>
              <w:top w:val="nil"/>
              <w:left w:val="single" w:sz="4" w:space="0" w:color="E34F21"/>
              <w:bottom w:val="single" w:sz="4" w:space="0" w:color="E34F21"/>
              <w:right w:val="single" w:sz="4" w:space="0" w:color="E34F21"/>
            </w:tcBorders>
          </w:tcPr>
          <w:p w14:paraId="705E6D00" w14:textId="25924F96" w:rsidR="007D6AD3" w:rsidRPr="004B3128" w:rsidRDefault="002A19A3" w:rsidP="00F957AE">
            <w:pPr>
              <w:pStyle w:val="Normaltindrag"/>
              <w:spacing w:before="40" w:after="40"/>
              <w:ind w:right="283"/>
              <w:rPr>
                <w:i/>
                <w:color w:val="E34F21"/>
              </w:rPr>
            </w:pPr>
            <w:r>
              <w:rPr>
                <w:i/>
                <w:noProof/>
                <w:color w:val="E34F21"/>
              </w:rPr>
              <w:t xml:space="preserve"> </w:t>
            </w:r>
            <w:permStart w:id="1010718033" w:edGrp="everyone"/>
            <w:r w:rsidR="00DD2917">
              <w:rPr>
                <w:rFonts w:ascii="Arial" w:hAnsi="Arial" w:cs="Arial"/>
                <w:bCs/>
                <w:iCs/>
                <w:sz w:val="20"/>
                <w:szCs w:val="28"/>
              </w:rPr>
              <w:fldChar w:fldCharType="begin">
                <w:ffData>
                  <w:name w:val=""/>
                  <w:enabled/>
                  <w:calcOnExit w:val="0"/>
                  <w:helpText w:type="text" w:val="Kontaktpersonens namn: "/>
                  <w:statusText w:type="text" w:val="Kontaktpersonens namn: "/>
                  <w:textInput/>
                </w:ffData>
              </w:fldChar>
            </w:r>
            <w:r w:rsidR="00DD2917">
              <w:rPr>
                <w:rFonts w:ascii="Arial" w:hAnsi="Arial" w:cs="Arial"/>
                <w:bCs/>
                <w:iCs/>
                <w:sz w:val="20"/>
                <w:szCs w:val="28"/>
              </w:rPr>
              <w:instrText xml:space="preserve"> FORMTEXT </w:instrText>
            </w:r>
            <w:r w:rsidR="00DD2917">
              <w:rPr>
                <w:rFonts w:ascii="Arial" w:hAnsi="Arial" w:cs="Arial"/>
                <w:bCs/>
                <w:iCs/>
                <w:sz w:val="20"/>
                <w:szCs w:val="28"/>
              </w:rPr>
            </w:r>
            <w:r w:rsidR="00DD2917">
              <w:rPr>
                <w:rFonts w:ascii="Arial" w:hAnsi="Arial" w:cs="Arial"/>
                <w:bCs/>
                <w:iCs/>
                <w:sz w:val="20"/>
                <w:szCs w:val="28"/>
              </w:rPr>
              <w:fldChar w:fldCharType="separate"/>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sz w:val="20"/>
                <w:szCs w:val="28"/>
              </w:rPr>
              <w:fldChar w:fldCharType="end"/>
            </w:r>
            <w:r>
              <w:rPr>
                <w:i/>
                <w:noProof/>
                <w:color w:val="E34F21"/>
              </w:rPr>
              <w:t xml:space="preserve"> </w:t>
            </w:r>
            <w:permEnd w:id="1010718033"/>
          </w:p>
        </w:tc>
      </w:tr>
      <w:tr w:rsidR="007D6AD3" w:rsidRPr="004B3128" w14:paraId="212BF587" w14:textId="77777777" w:rsidTr="00217BA2">
        <w:trPr>
          <w:trHeight w:val="553"/>
        </w:trPr>
        <w:tc>
          <w:tcPr>
            <w:tcW w:w="4004" w:type="dxa"/>
            <w:tcBorders>
              <w:top w:val="single" w:sz="4" w:space="0" w:color="E34F21"/>
              <w:left w:val="single" w:sz="4" w:space="0" w:color="E34F21"/>
              <w:bottom w:val="single" w:sz="4" w:space="0" w:color="E34F21"/>
              <w:right w:val="single" w:sz="4" w:space="0" w:color="E34F21"/>
            </w:tcBorders>
          </w:tcPr>
          <w:p w14:paraId="7D7FEC15" w14:textId="74DD3A42" w:rsidR="007D6AD3" w:rsidRPr="004B3128" w:rsidRDefault="007D6AD3" w:rsidP="001C139A">
            <w:pPr>
              <w:pStyle w:val="Normaltindrag"/>
              <w:spacing w:before="40"/>
              <w:ind w:right="283"/>
              <w:rPr>
                <w:rFonts w:ascii="Arial" w:hAnsi="Arial" w:cs="Arial"/>
                <w:color w:val="E34F21"/>
                <w:sz w:val="20"/>
                <w:szCs w:val="16"/>
              </w:rPr>
            </w:pPr>
            <w:r>
              <w:rPr>
                <w:rFonts w:ascii="Arial" w:hAnsi="Arial" w:cs="Arial"/>
                <w:color w:val="E34F21"/>
                <w:sz w:val="20"/>
                <w:szCs w:val="16"/>
              </w:rPr>
              <w:t xml:space="preserve">Kontaktpersonens </w:t>
            </w:r>
            <w:r w:rsidR="00260864">
              <w:rPr>
                <w:rFonts w:ascii="Arial" w:hAnsi="Arial" w:cs="Arial"/>
                <w:color w:val="E34F21"/>
                <w:sz w:val="20"/>
                <w:szCs w:val="16"/>
              </w:rPr>
              <w:br/>
            </w:r>
            <w:r w:rsidRPr="004B3128">
              <w:rPr>
                <w:rFonts w:ascii="Arial" w:hAnsi="Arial" w:cs="Arial"/>
                <w:color w:val="E34F21"/>
                <w:sz w:val="20"/>
                <w:szCs w:val="16"/>
              </w:rPr>
              <w:t>e-postadress:</w:t>
            </w:r>
          </w:p>
          <w:p w14:paraId="2F90EF8B" w14:textId="0AEDB37B" w:rsidR="007D6AD3" w:rsidRPr="004B3128" w:rsidRDefault="002A19A3" w:rsidP="006255FD">
            <w:pPr>
              <w:pStyle w:val="Normaltindrag"/>
              <w:spacing w:before="40"/>
              <w:ind w:right="283"/>
              <w:rPr>
                <w:color w:val="E34F21"/>
              </w:rPr>
            </w:pPr>
            <w:r>
              <w:rPr>
                <w:i/>
                <w:noProof/>
                <w:color w:val="E34F21"/>
              </w:rPr>
              <w:t xml:space="preserve"> </w:t>
            </w:r>
            <w:permStart w:id="4804155" w:edGrp="everyone"/>
            <w:r w:rsidR="00DD2917">
              <w:rPr>
                <w:rFonts w:ascii="Arial" w:hAnsi="Arial" w:cs="Arial"/>
                <w:bCs/>
                <w:iCs/>
                <w:sz w:val="20"/>
                <w:szCs w:val="28"/>
              </w:rPr>
              <w:fldChar w:fldCharType="begin">
                <w:ffData>
                  <w:name w:val=""/>
                  <w:enabled/>
                  <w:calcOnExit w:val="0"/>
                  <w:helpText w:type="text" w:val="Kontaktpersonens e-postadress:   "/>
                  <w:statusText w:type="text" w:val="Kontaktpersonens e-postadress:   "/>
                  <w:textInput/>
                </w:ffData>
              </w:fldChar>
            </w:r>
            <w:r w:rsidR="00DD2917">
              <w:rPr>
                <w:rFonts w:ascii="Arial" w:hAnsi="Arial" w:cs="Arial"/>
                <w:bCs/>
                <w:iCs/>
                <w:sz w:val="20"/>
                <w:szCs w:val="28"/>
              </w:rPr>
              <w:instrText xml:space="preserve"> FORMTEXT </w:instrText>
            </w:r>
            <w:r w:rsidR="00DD2917">
              <w:rPr>
                <w:rFonts w:ascii="Arial" w:hAnsi="Arial" w:cs="Arial"/>
                <w:bCs/>
                <w:iCs/>
                <w:sz w:val="20"/>
                <w:szCs w:val="28"/>
              </w:rPr>
            </w:r>
            <w:r w:rsidR="00DD2917">
              <w:rPr>
                <w:rFonts w:ascii="Arial" w:hAnsi="Arial" w:cs="Arial"/>
                <w:bCs/>
                <w:iCs/>
                <w:sz w:val="20"/>
                <w:szCs w:val="28"/>
              </w:rPr>
              <w:fldChar w:fldCharType="separate"/>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sz w:val="20"/>
                <w:szCs w:val="28"/>
              </w:rPr>
              <w:fldChar w:fldCharType="end"/>
            </w:r>
            <w:r>
              <w:rPr>
                <w:i/>
                <w:noProof/>
                <w:color w:val="E34F21"/>
              </w:rPr>
              <w:t xml:space="preserve"> </w:t>
            </w:r>
            <w:permEnd w:id="4804155"/>
          </w:p>
        </w:tc>
        <w:tc>
          <w:tcPr>
            <w:tcW w:w="4218" w:type="dxa"/>
            <w:tcBorders>
              <w:top w:val="single" w:sz="4" w:space="0" w:color="E34F21"/>
              <w:left w:val="single" w:sz="4" w:space="0" w:color="E34F21"/>
              <w:bottom w:val="single" w:sz="4" w:space="0" w:color="E34F21"/>
              <w:right w:val="single" w:sz="4" w:space="0" w:color="E34F21"/>
            </w:tcBorders>
          </w:tcPr>
          <w:p w14:paraId="20968FD9" w14:textId="30403CCF" w:rsidR="007D6AD3" w:rsidRPr="004B3128" w:rsidRDefault="007D6AD3" w:rsidP="001C139A">
            <w:pPr>
              <w:pStyle w:val="Normaltindrag"/>
              <w:spacing w:before="40"/>
              <w:ind w:right="283"/>
              <w:rPr>
                <w:rFonts w:ascii="Arial" w:hAnsi="Arial" w:cs="Arial"/>
                <w:color w:val="E34F21"/>
                <w:sz w:val="20"/>
                <w:szCs w:val="16"/>
              </w:rPr>
            </w:pPr>
            <w:r w:rsidRPr="004B3128">
              <w:rPr>
                <w:rFonts w:ascii="Arial" w:hAnsi="Arial" w:cs="Arial"/>
                <w:color w:val="E34F21"/>
                <w:sz w:val="20"/>
                <w:szCs w:val="16"/>
              </w:rPr>
              <w:t xml:space="preserve">Kontaktpersonens </w:t>
            </w:r>
            <w:r w:rsidR="00260864">
              <w:rPr>
                <w:rFonts w:ascii="Arial" w:hAnsi="Arial" w:cs="Arial"/>
                <w:color w:val="E34F21"/>
                <w:sz w:val="20"/>
                <w:szCs w:val="16"/>
              </w:rPr>
              <w:br/>
            </w:r>
            <w:r w:rsidRPr="004B3128">
              <w:rPr>
                <w:rFonts w:ascii="Arial" w:hAnsi="Arial" w:cs="Arial"/>
                <w:color w:val="E34F21"/>
                <w:sz w:val="20"/>
                <w:szCs w:val="16"/>
              </w:rPr>
              <w:t>telefonnummer (kontoret, mobil):</w:t>
            </w:r>
          </w:p>
          <w:p w14:paraId="4B1935A6" w14:textId="71A80FDD" w:rsidR="007D6AD3" w:rsidRPr="004B3128" w:rsidRDefault="002A19A3" w:rsidP="00F957AE">
            <w:pPr>
              <w:pStyle w:val="Normaltindrag"/>
              <w:spacing w:before="40"/>
              <w:ind w:right="283"/>
              <w:rPr>
                <w:color w:val="E34F21"/>
              </w:rPr>
            </w:pPr>
            <w:r>
              <w:rPr>
                <w:i/>
                <w:noProof/>
                <w:color w:val="E34F21"/>
              </w:rPr>
              <w:t xml:space="preserve"> </w:t>
            </w:r>
            <w:permStart w:id="2053471053" w:edGrp="everyone"/>
            <w:r w:rsidR="00DD2917">
              <w:rPr>
                <w:rFonts w:ascii="Arial" w:hAnsi="Arial" w:cs="Arial"/>
                <w:bCs/>
                <w:iCs/>
                <w:sz w:val="20"/>
                <w:szCs w:val="28"/>
              </w:rPr>
              <w:fldChar w:fldCharType="begin">
                <w:ffData>
                  <w:name w:val=""/>
                  <w:enabled/>
                  <w:calcOnExit w:val="0"/>
                  <w:helpText w:type="text" w:val="Kontaktpersonens telefonnummer (kontoret, mobil):   "/>
                  <w:statusText w:type="text" w:val="Kontaktpersonens telefonnummer (kontoret, mobil):   "/>
                  <w:textInput/>
                </w:ffData>
              </w:fldChar>
            </w:r>
            <w:r w:rsidR="00DD2917">
              <w:rPr>
                <w:rFonts w:ascii="Arial" w:hAnsi="Arial" w:cs="Arial"/>
                <w:bCs/>
                <w:iCs/>
                <w:sz w:val="20"/>
                <w:szCs w:val="28"/>
              </w:rPr>
              <w:instrText xml:space="preserve"> FORMTEXT </w:instrText>
            </w:r>
            <w:r w:rsidR="00DD2917">
              <w:rPr>
                <w:rFonts w:ascii="Arial" w:hAnsi="Arial" w:cs="Arial"/>
                <w:bCs/>
                <w:iCs/>
                <w:sz w:val="20"/>
                <w:szCs w:val="28"/>
              </w:rPr>
            </w:r>
            <w:r w:rsidR="00DD2917">
              <w:rPr>
                <w:rFonts w:ascii="Arial" w:hAnsi="Arial" w:cs="Arial"/>
                <w:bCs/>
                <w:iCs/>
                <w:sz w:val="20"/>
                <w:szCs w:val="28"/>
              </w:rPr>
              <w:fldChar w:fldCharType="separate"/>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noProof/>
                <w:sz w:val="20"/>
                <w:szCs w:val="28"/>
              </w:rPr>
              <w:t> </w:t>
            </w:r>
            <w:r w:rsidR="00DD2917">
              <w:rPr>
                <w:rFonts w:ascii="Arial" w:hAnsi="Arial" w:cs="Arial"/>
                <w:bCs/>
                <w:iCs/>
                <w:sz w:val="20"/>
                <w:szCs w:val="28"/>
              </w:rPr>
              <w:fldChar w:fldCharType="end"/>
            </w:r>
            <w:r>
              <w:rPr>
                <w:i/>
                <w:noProof/>
                <w:color w:val="E34F21"/>
              </w:rPr>
              <w:t xml:space="preserve"> </w:t>
            </w:r>
            <w:permEnd w:id="2053471053"/>
          </w:p>
        </w:tc>
      </w:tr>
      <w:tr w:rsidR="007D6AD3" w:rsidRPr="004B3128" w14:paraId="24C10820" w14:textId="77777777" w:rsidTr="00217BA2">
        <w:tc>
          <w:tcPr>
            <w:tcW w:w="8222" w:type="dxa"/>
            <w:gridSpan w:val="2"/>
            <w:tcBorders>
              <w:top w:val="single" w:sz="4" w:space="0" w:color="E34F21"/>
              <w:left w:val="single" w:sz="4" w:space="0" w:color="E34F21"/>
              <w:bottom w:val="nil"/>
              <w:right w:val="single" w:sz="4" w:space="0" w:color="E34F21"/>
            </w:tcBorders>
          </w:tcPr>
          <w:p w14:paraId="2E76F5D0" w14:textId="77777777" w:rsidR="007D6AD3" w:rsidRPr="004B3128" w:rsidRDefault="007D6AD3" w:rsidP="001C139A">
            <w:pPr>
              <w:pStyle w:val="Normaltindrag"/>
              <w:spacing w:before="40"/>
              <w:ind w:right="283"/>
              <w:rPr>
                <w:rFonts w:ascii="Arial" w:hAnsi="Arial"/>
                <w:i/>
                <w:color w:val="E34F21"/>
                <w:sz w:val="16"/>
              </w:rPr>
            </w:pPr>
            <w:r w:rsidRPr="004B3128">
              <w:rPr>
                <w:rFonts w:ascii="Arial" w:hAnsi="Arial" w:cs="Arial"/>
                <w:color w:val="E34F21"/>
                <w:sz w:val="20"/>
                <w:szCs w:val="16"/>
              </w:rPr>
              <w:t>Behörig företrädares namn:</w:t>
            </w:r>
          </w:p>
        </w:tc>
      </w:tr>
      <w:permStart w:id="1645482587" w:edGrp="everyone"/>
      <w:tr w:rsidR="007D6AD3" w:rsidRPr="004B3128" w14:paraId="6549223A" w14:textId="77777777" w:rsidTr="00217BA2">
        <w:tc>
          <w:tcPr>
            <w:tcW w:w="8222" w:type="dxa"/>
            <w:gridSpan w:val="2"/>
            <w:tcBorders>
              <w:top w:val="nil"/>
              <w:left w:val="single" w:sz="4" w:space="0" w:color="E34F21"/>
              <w:bottom w:val="single" w:sz="4" w:space="0" w:color="E34F21"/>
              <w:right w:val="single" w:sz="4" w:space="0" w:color="E34F21"/>
            </w:tcBorders>
          </w:tcPr>
          <w:p w14:paraId="1C618C1E" w14:textId="3D72225C" w:rsidR="007D6AD3" w:rsidRPr="004B3128" w:rsidRDefault="00DD2917" w:rsidP="002A19A3">
            <w:pPr>
              <w:pStyle w:val="Normaltindrag"/>
              <w:spacing w:before="40" w:after="40"/>
              <w:ind w:right="283"/>
              <w:rPr>
                <w:i/>
                <w:color w:val="E34F21"/>
                <w:szCs w:val="24"/>
              </w:rPr>
            </w:pPr>
            <w:r>
              <w:rPr>
                <w:rFonts w:ascii="Arial" w:hAnsi="Arial" w:cs="Arial"/>
                <w:bCs/>
                <w:iCs/>
                <w:sz w:val="20"/>
                <w:szCs w:val="28"/>
              </w:rPr>
              <w:fldChar w:fldCharType="begin">
                <w:ffData>
                  <w:name w:val=""/>
                  <w:enabled/>
                  <w:calcOnExit w:val="0"/>
                  <w:helpText w:type="text" w:val="Behörig företrädares namn: "/>
                  <w:statusText w:type="text" w:val="Behörig företrädares namn: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r w:rsidR="002A19A3">
              <w:rPr>
                <w:i/>
                <w:noProof/>
                <w:color w:val="E34F21"/>
              </w:rPr>
              <w:t xml:space="preserve"> </w:t>
            </w:r>
            <w:permEnd w:id="1645482587"/>
          </w:p>
        </w:tc>
      </w:tr>
    </w:tbl>
    <w:p w14:paraId="4395978D" w14:textId="060850D9" w:rsidR="00000EF0" w:rsidRDefault="00000EF0" w:rsidP="00000EF0">
      <w:pPr>
        <w:pStyle w:val="Rubrik3"/>
      </w:pPr>
      <w:bookmarkStart w:id="30" w:name="_Toc73625082"/>
      <w:r>
        <w:t>3.3.</w:t>
      </w:r>
      <w:r>
        <w:tab/>
        <w:t>Krav på sökanden och tjänsten</w:t>
      </w:r>
      <w:bookmarkEnd w:id="30"/>
    </w:p>
    <w:p w14:paraId="08125666" w14:textId="4F8ADF39" w:rsidR="00000EF0" w:rsidRPr="003B2938" w:rsidRDefault="00000EF0" w:rsidP="003B2938">
      <w:pPr>
        <w:pStyle w:val="Rubrik4"/>
        <w:ind w:right="284"/>
      </w:pPr>
      <w:r w:rsidRPr="003B2938">
        <w:t>3.3.1</w:t>
      </w:r>
      <w:bookmarkStart w:id="31" w:name="_Toc381167019"/>
      <w:bookmarkStart w:id="32" w:name="_Ref381344449"/>
      <w:bookmarkStart w:id="33" w:name="_Ref443918063"/>
      <w:r w:rsidRPr="003B2938">
        <w:tab/>
        <w:t>Uteslutning av sökande</w:t>
      </w:r>
      <w:bookmarkEnd w:id="31"/>
      <w:bookmarkEnd w:id="32"/>
      <w:bookmarkEnd w:id="33"/>
    </w:p>
    <w:p w14:paraId="0E409BDC" w14:textId="16B75109" w:rsidR="00806512" w:rsidRDefault="00FD42D6" w:rsidP="006B1C01">
      <w:pPr>
        <w:pStyle w:val="Normaltindrag"/>
        <w:ind w:left="850"/>
      </w:pPr>
      <w:r>
        <w:t>Myndigheten för digital förvaltning</w:t>
      </w:r>
      <w:r w:rsidR="00806512">
        <w:t xml:space="preserve"> får</w:t>
      </w:r>
      <w:r w:rsidR="003F3799">
        <w:t xml:space="preserve"> </w:t>
      </w:r>
      <w:r w:rsidR="00806512">
        <w:t>utesluta en sökande om</w:t>
      </w:r>
    </w:p>
    <w:p w14:paraId="5FA80616" w14:textId="77777777" w:rsidR="00806512" w:rsidRPr="00A95691" w:rsidRDefault="00806512" w:rsidP="00155E90">
      <w:pPr>
        <w:pStyle w:val="Punktlista"/>
        <w:numPr>
          <w:ilvl w:val="0"/>
          <w:numId w:val="18"/>
        </w:numPr>
        <w:jc w:val="left"/>
        <w:rPr>
          <w:szCs w:val="24"/>
        </w:rPr>
      </w:pPr>
      <w:r>
        <w:rPr>
          <w:szCs w:val="24"/>
        </w:rPr>
        <w:t xml:space="preserve">sökanden </w:t>
      </w:r>
      <w:r w:rsidRPr="00A95691">
        <w:rPr>
          <w:szCs w:val="24"/>
        </w:rPr>
        <w:t>är i konkurs eller likvidation, är under tvångsförvaltning eller är föremål för ackord eller tills vidare har inställt sina betalningar eller är underkastad näringsförbud,</w:t>
      </w:r>
    </w:p>
    <w:p w14:paraId="4BFE588D" w14:textId="77777777" w:rsidR="00806512" w:rsidRPr="00A95691" w:rsidRDefault="00806512" w:rsidP="00155E90">
      <w:pPr>
        <w:pStyle w:val="Punktlista"/>
        <w:numPr>
          <w:ilvl w:val="0"/>
          <w:numId w:val="18"/>
        </w:numPr>
        <w:jc w:val="left"/>
        <w:rPr>
          <w:szCs w:val="24"/>
        </w:rPr>
      </w:pPr>
      <w:r>
        <w:rPr>
          <w:szCs w:val="24"/>
        </w:rPr>
        <w:t xml:space="preserve">sökanden </w:t>
      </w:r>
      <w:r w:rsidRPr="00A95691">
        <w:rPr>
          <w:szCs w:val="24"/>
        </w:rPr>
        <w:t>är föremål för ansökan om konkurs, tvångslikvidation, ackord eller annat liknande förfarande,</w:t>
      </w:r>
    </w:p>
    <w:p w14:paraId="7797FBE6" w14:textId="601F7289" w:rsidR="00806512" w:rsidRPr="00A95691" w:rsidRDefault="00806512" w:rsidP="00155E90">
      <w:pPr>
        <w:pStyle w:val="Punktlista"/>
        <w:numPr>
          <w:ilvl w:val="0"/>
          <w:numId w:val="18"/>
        </w:numPr>
        <w:jc w:val="left"/>
        <w:rPr>
          <w:szCs w:val="24"/>
        </w:rPr>
      </w:pPr>
      <w:r>
        <w:rPr>
          <w:szCs w:val="24"/>
        </w:rPr>
        <w:t>någon av</w:t>
      </w:r>
      <w:r w:rsidR="002B51E3">
        <w:rPr>
          <w:szCs w:val="24"/>
        </w:rPr>
        <w:t xml:space="preserve"> sökandens</w:t>
      </w:r>
      <w:r>
        <w:rPr>
          <w:szCs w:val="24"/>
        </w:rPr>
        <w:t xml:space="preserve"> företrädare </w:t>
      </w:r>
      <w:r w:rsidRPr="00A95691">
        <w:rPr>
          <w:szCs w:val="24"/>
        </w:rPr>
        <w:t>genom lagakraftvunnen dom är dömd för brott som avser yrkesutövningen,</w:t>
      </w:r>
    </w:p>
    <w:p w14:paraId="1CA7AF3A" w14:textId="44764287" w:rsidR="00806512" w:rsidRPr="00A95691" w:rsidRDefault="002B51E3" w:rsidP="00155E90">
      <w:pPr>
        <w:pStyle w:val="Punktlista"/>
        <w:numPr>
          <w:ilvl w:val="0"/>
          <w:numId w:val="18"/>
        </w:numPr>
        <w:jc w:val="left"/>
        <w:rPr>
          <w:szCs w:val="24"/>
        </w:rPr>
      </w:pPr>
      <w:r>
        <w:rPr>
          <w:szCs w:val="24"/>
        </w:rPr>
        <w:t xml:space="preserve">någon av </w:t>
      </w:r>
      <w:r w:rsidR="00CF0AAD">
        <w:rPr>
          <w:szCs w:val="24"/>
        </w:rPr>
        <w:t>sökanden</w:t>
      </w:r>
      <w:r>
        <w:rPr>
          <w:szCs w:val="24"/>
        </w:rPr>
        <w:t>s</w:t>
      </w:r>
      <w:r w:rsidR="00CF0AAD">
        <w:rPr>
          <w:szCs w:val="24"/>
        </w:rPr>
        <w:t xml:space="preserve"> </w:t>
      </w:r>
      <w:r w:rsidR="00806512">
        <w:rPr>
          <w:szCs w:val="24"/>
        </w:rPr>
        <w:t xml:space="preserve">företrädare </w:t>
      </w:r>
      <w:r w:rsidR="00806512" w:rsidRPr="00A95691">
        <w:rPr>
          <w:szCs w:val="24"/>
        </w:rPr>
        <w:t>kan visas ha gjort sig skyldig till allvarligt fel i yrkesutövningen,</w:t>
      </w:r>
    </w:p>
    <w:p w14:paraId="67FA0388" w14:textId="77777777" w:rsidR="00806512" w:rsidRPr="00A95691" w:rsidRDefault="00806512" w:rsidP="00155E90">
      <w:pPr>
        <w:pStyle w:val="Punktlista"/>
        <w:numPr>
          <w:ilvl w:val="0"/>
          <w:numId w:val="18"/>
        </w:numPr>
        <w:jc w:val="left"/>
        <w:rPr>
          <w:szCs w:val="24"/>
        </w:rPr>
      </w:pPr>
      <w:r>
        <w:rPr>
          <w:szCs w:val="24"/>
        </w:rPr>
        <w:t xml:space="preserve">sökanden </w:t>
      </w:r>
      <w:r w:rsidRPr="00A95691">
        <w:rPr>
          <w:szCs w:val="24"/>
        </w:rPr>
        <w:t>inte har fullgjort sina åligganden avseende socialförsäkringsavgifter eller skatt i hemlandet eller en annan stat inom Europeiska ekonomiska samarbetsområdet, eller</w:t>
      </w:r>
    </w:p>
    <w:p w14:paraId="7D6672D6" w14:textId="78F01587" w:rsidR="00806512" w:rsidRDefault="00806512" w:rsidP="00260864">
      <w:pPr>
        <w:pStyle w:val="Punktlista"/>
        <w:numPr>
          <w:ilvl w:val="0"/>
          <w:numId w:val="18"/>
        </w:numPr>
        <w:spacing w:after="360"/>
        <w:ind w:left="1412" w:hanging="562"/>
        <w:jc w:val="left"/>
        <w:rPr>
          <w:szCs w:val="24"/>
        </w:rPr>
      </w:pPr>
      <w:r>
        <w:rPr>
          <w:szCs w:val="24"/>
        </w:rPr>
        <w:lastRenderedPageBreak/>
        <w:t xml:space="preserve">sökanden </w:t>
      </w:r>
      <w:r w:rsidRPr="00A95691">
        <w:rPr>
          <w:szCs w:val="24"/>
        </w:rPr>
        <w:t>i något väsentligt hänseende har låtit bli att lämna upplysningar eller har lämnat felaktiga upplysningar som har begärts med stöd av 11 §</w:t>
      </w:r>
      <w:r w:rsidR="00CF0AAD">
        <w:rPr>
          <w:szCs w:val="24"/>
        </w:rPr>
        <w:t xml:space="preserve"> i lagen </w:t>
      </w:r>
      <w:r>
        <w:rPr>
          <w:szCs w:val="24"/>
        </w:rPr>
        <w:t>om valfrihetssystem i fråga om tjänster för elektronisk identifiering</w:t>
      </w:r>
      <w:r w:rsidRPr="00A95691">
        <w:rPr>
          <w:szCs w:val="24"/>
        </w:rPr>
        <w:t>.</w:t>
      </w:r>
    </w:p>
    <w:tbl>
      <w:tblPr>
        <w:tblW w:w="8222" w:type="dxa"/>
        <w:tblInd w:w="-5"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3.3.1 Uteslutning av sökande"/>
      </w:tblPr>
      <w:tblGrid>
        <w:gridCol w:w="6634"/>
        <w:gridCol w:w="1588"/>
      </w:tblGrid>
      <w:tr w:rsidR="007D6AD3" w:rsidRPr="00C11DD4" w14:paraId="085E5DD6" w14:textId="77777777" w:rsidTr="00217BA2">
        <w:tc>
          <w:tcPr>
            <w:tcW w:w="6634" w:type="dxa"/>
            <w:tcBorders>
              <w:top w:val="single" w:sz="4" w:space="0" w:color="E34F21"/>
              <w:left w:val="single" w:sz="4" w:space="0" w:color="E34F21"/>
              <w:bottom w:val="single" w:sz="4" w:space="0" w:color="E34F21"/>
            </w:tcBorders>
            <w:tcMar>
              <w:top w:w="57" w:type="dxa"/>
              <w:left w:w="57" w:type="dxa"/>
              <w:bottom w:w="57" w:type="dxa"/>
              <w:right w:w="57" w:type="dxa"/>
            </w:tcMar>
          </w:tcPr>
          <w:p w14:paraId="4F8A91DA" w14:textId="146775C3" w:rsidR="007D6AD3" w:rsidRPr="00C11DD4" w:rsidRDefault="007D6AD3" w:rsidP="001C139A">
            <w:pPr>
              <w:keepNext/>
              <w:keepLines/>
              <w:ind w:left="851" w:right="283"/>
              <w:rPr>
                <w:rFonts w:ascii="Arial" w:hAnsi="Arial" w:cs="Arial"/>
                <w:color w:val="E34F21"/>
                <w:sz w:val="20"/>
              </w:rPr>
            </w:pPr>
            <w:bookmarkStart w:id="34" w:name="_Toc381167016"/>
            <w:r>
              <w:rPr>
                <w:rFonts w:ascii="Arial" w:hAnsi="Arial" w:cs="Arial"/>
                <w:color w:val="E34F21"/>
                <w:sz w:val="20"/>
              </w:rPr>
              <w:t>Sökanden</w:t>
            </w:r>
            <w:r w:rsidRPr="00C11DD4">
              <w:rPr>
                <w:rFonts w:ascii="Arial" w:hAnsi="Arial" w:cs="Arial"/>
                <w:color w:val="E34F21"/>
                <w:sz w:val="20"/>
              </w:rPr>
              <w:t xml:space="preserve"> intygar att denne och eventuell/-a underleve</w:t>
            </w:r>
            <w:r w:rsidRPr="00C11DD4">
              <w:rPr>
                <w:rFonts w:ascii="Arial" w:hAnsi="Arial" w:cs="Arial"/>
                <w:color w:val="E34F21"/>
                <w:sz w:val="20"/>
              </w:rPr>
              <w:softHyphen/>
              <w:t xml:space="preserve">rantör/-er samt företrädare för dessa företag, inte är </w:t>
            </w:r>
            <w:r>
              <w:rPr>
                <w:rFonts w:ascii="Arial" w:hAnsi="Arial" w:cs="Arial"/>
                <w:color w:val="E34F21"/>
                <w:sz w:val="20"/>
              </w:rPr>
              <w:t>före</w:t>
            </w:r>
            <w:r>
              <w:rPr>
                <w:rFonts w:ascii="Arial" w:hAnsi="Arial" w:cs="Arial"/>
                <w:color w:val="E34F21"/>
                <w:sz w:val="20"/>
              </w:rPr>
              <w:softHyphen/>
              <w:t>mål för de under punkt 1</w:t>
            </w:r>
            <w:r w:rsidR="00FD5986">
              <w:rPr>
                <w:rFonts w:ascii="Arial" w:hAnsi="Arial" w:cs="Arial"/>
                <w:color w:val="E34F21"/>
                <w:sz w:val="20"/>
              </w:rPr>
              <w:t>–</w:t>
            </w:r>
            <w:r>
              <w:rPr>
                <w:rFonts w:ascii="Arial" w:hAnsi="Arial" w:cs="Arial"/>
                <w:color w:val="E34F21"/>
                <w:sz w:val="20"/>
              </w:rPr>
              <w:t>6</w:t>
            </w:r>
            <w:r w:rsidRPr="00C11DD4">
              <w:rPr>
                <w:rFonts w:ascii="Arial" w:hAnsi="Arial" w:cs="Arial"/>
                <w:color w:val="E34F21"/>
                <w:sz w:val="20"/>
              </w:rPr>
              <w:t xml:space="preserve"> ovan uppräknade omstän</w:t>
            </w:r>
            <w:r w:rsidRPr="00C11DD4">
              <w:rPr>
                <w:rFonts w:ascii="Arial" w:hAnsi="Arial" w:cs="Arial"/>
                <w:color w:val="E34F21"/>
                <w:sz w:val="20"/>
              </w:rPr>
              <w:softHyphen/>
              <w:t>digheterna.</w:t>
            </w:r>
          </w:p>
          <w:p w14:paraId="120A36E8" w14:textId="2076E9AF" w:rsidR="007D6AD3" w:rsidRPr="00C11DD4" w:rsidRDefault="007D6AD3" w:rsidP="001C139A">
            <w:pPr>
              <w:keepNext/>
              <w:keepLines/>
              <w:spacing w:before="120"/>
              <w:ind w:left="851" w:right="283"/>
              <w:rPr>
                <w:rFonts w:ascii="Arial" w:hAnsi="Arial" w:cs="Arial"/>
                <w:i/>
                <w:color w:val="E34F21"/>
                <w:sz w:val="18"/>
                <w:szCs w:val="18"/>
              </w:rPr>
            </w:pPr>
            <w:r w:rsidRPr="00C11DD4">
              <w:rPr>
                <w:rFonts w:ascii="Arial" w:hAnsi="Arial" w:cs="Arial"/>
                <w:i/>
                <w:color w:val="E34F21"/>
                <w:sz w:val="18"/>
                <w:szCs w:val="18"/>
              </w:rPr>
              <w:t xml:space="preserve">Kommentar: Notera att </w:t>
            </w:r>
            <w:r w:rsidR="00FD42D6">
              <w:rPr>
                <w:rFonts w:ascii="Arial" w:hAnsi="Arial" w:cs="Arial"/>
                <w:i/>
                <w:color w:val="E34F21"/>
                <w:sz w:val="18"/>
                <w:szCs w:val="18"/>
              </w:rPr>
              <w:t>Myndigheten för digital förvaltning</w:t>
            </w:r>
            <w:r w:rsidRPr="00C11DD4">
              <w:rPr>
                <w:rFonts w:ascii="Arial" w:hAnsi="Arial" w:cs="Arial"/>
                <w:i/>
                <w:color w:val="E34F21"/>
                <w:sz w:val="18"/>
                <w:szCs w:val="18"/>
              </w:rPr>
              <w:t xml:space="preserve"> kan komma att kontrollera </w:t>
            </w:r>
            <w:r>
              <w:rPr>
                <w:rFonts w:ascii="Arial" w:hAnsi="Arial" w:cs="Arial"/>
                <w:i/>
                <w:color w:val="E34F21"/>
                <w:sz w:val="18"/>
                <w:szCs w:val="18"/>
              </w:rPr>
              <w:t>sökanden</w:t>
            </w:r>
            <w:r w:rsidRPr="00C11DD4">
              <w:rPr>
                <w:rFonts w:ascii="Arial" w:hAnsi="Arial" w:cs="Arial"/>
                <w:i/>
                <w:color w:val="E34F21"/>
                <w:sz w:val="18"/>
                <w:szCs w:val="18"/>
              </w:rPr>
              <w:t>s svar hos berörda myndigheter.</w:t>
            </w:r>
          </w:p>
        </w:tc>
        <w:tc>
          <w:tcPr>
            <w:tcW w:w="1588" w:type="dxa"/>
            <w:tcBorders>
              <w:top w:val="single" w:sz="4" w:space="0" w:color="E34F21"/>
              <w:bottom w:val="single" w:sz="4" w:space="0" w:color="E34F21"/>
              <w:right w:val="single" w:sz="4" w:space="0" w:color="E34F21"/>
            </w:tcBorders>
            <w:vAlign w:val="center"/>
          </w:tcPr>
          <w:p w14:paraId="2CE92C89" w14:textId="0BFA7578" w:rsidR="00904256" w:rsidRPr="00C11DD4" w:rsidRDefault="007D6AD3" w:rsidP="00260864">
            <w:pPr>
              <w:keepNext/>
              <w:keepLines/>
              <w:ind w:left="851" w:right="283"/>
              <w:rPr>
                <w:rFonts w:ascii="Arial" w:hAnsi="Arial" w:cs="Arial"/>
                <w:color w:val="E34F21"/>
                <w:sz w:val="20"/>
              </w:rPr>
            </w:pPr>
            <w:r w:rsidRPr="00C11DD4">
              <w:rPr>
                <w:rFonts w:ascii="Arial" w:hAnsi="Arial" w:cs="Arial"/>
                <w:b/>
                <w:color w:val="E34F21"/>
                <w:sz w:val="20"/>
              </w:rPr>
              <w:t xml:space="preserve">Ja </w:t>
            </w:r>
            <w:r w:rsidR="00260864">
              <w:rPr>
                <w:rFonts w:ascii="Arial" w:hAnsi="Arial" w:cs="Arial"/>
                <w:b/>
                <w:color w:val="E34F21"/>
                <w:sz w:val="20"/>
              </w:rPr>
              <w:br/>
            </w:r>
            <w:sdt>
              <w:sdtPr>
                <w:rPr>
                  <w:rFonts w:ascii="Arial" w:hAnsi="Arial" w:cs="Arial"/>
                  <w:color w:val="E34F21"/>
                  <w:sz w:val="20"/>
                </w:rPr>
                <w:id w:val="-558788336"/>
                <w14:checkbox>
                  <w14:checked w14:val="0"/>
                  <w14:checkedState w14:val="2612" w14:font="MS Gothic"/>
                  <w14:uncheckedState w14:val="2610" w14:font="MS Gothic"/>
                </w14:checkbox>
              </w:sdtPr>
              <w:sdtEndPr/>
              <w:sdtContent>
                <w:r w:rsidR="00794335">
                  <w:rPr>
                    <w:rFonts w:ascii="MS Gothic" w:eastAsia="MS Gothic" w:hAnsi="MS Gothic" w:cs="Arial" w:hint="eastAsia"/>
                    <w:color w:val="E34F21"/>
                    <w:sz w:val="20"/>
                  </w:rPr>
                  <w:t>☐</w:t>
                </w:r>
              </w:sdtContent>
            </w:sdt>
          </w:p>
        </w:tc>
      </w:tr>
    </w:tbl>
    <w:bookmarkEnd w:id="34"/>
    <w:p w14:paraId="74E91EF2" w14:textId="00A67062" w:rsidR="00BC0E1C" w:rsidRPr="00260864" w:rsidRDefault="00BC0E1C" w:rsidP="00BC0E1C">
      <w:pPr>
        <w:pStyle w:val="Rubrik4"/>
      </w:pPr>
      <w:r w:rsidRPr="00260864">
        <w:t>3.3.2</w:t>
      </w:r>
      <w:r w:rsidRPr="00260864">
        <w:tab/>
        <w:t>Ekonomisk stabilitet</w:t>
      </w:r>
    </w:p>
    <w:p w14:paraId="413F7608" w14:textId="77777777" w:rsidR="00806512" w:rsidRDefault="00806512" w:rsidP="00806512">
      <w:pPr>
        <w:pStyle w:val="Normaltindrag"/>
      </w:pPr>
      <w:r>
        <w:t xml:space="preserve">Sökanden </w:t>
      </w:r>
      <w:r w:rsidRPr="00852FC5">
        <w:rPr>
          <w:b/>
        </w:rPr>
        <w:t>skall</w:t>
      </w:r>
      <w:r>
        <w:t xml:space="preserve"> ha ekonomisk stabilitet och ekonomiska förutsättningar att kunna fullgöra de åtaganden som följer av anslutningsavtalet. Sökanden </w:t>
      </w:r>
      <w:r w:rsidRPr="00852FC5">
        <w:rPr>
          <w:b/>
        </w:rPr>
        <w:t>skall</w:t>
      </w:r>
      <w:r>
        <w:t xml:space="preserve"> förfoga över tillräckliga ekonomiska medel för att kunna bedriva verksamheten i minst ett år och för att kunna bära risken för skadeståndsskyldighet. Verksamheten </w:t>
      </w:r>
      <w:r w:rsidRPr="00852FC5">
        <w:rPr>
          <w:b/>
        </w:rPr>
        <w:t>skall</w:t>
      </w:r>
      <w:r>
        <w:t xml:space="preserve"> senast vid avtalstecknande drivas som en i Sverige registrerad juridisk person eller som ett inom Europeiska ekonomiska samarbetsområdet registrerat bolag i en form motsvarande svenskt aktiebolag.</w:t>
      </w:r>
    </w:p>
    <w:p w14:paraId="3A9FE042" w14:textId="5DBD0EA7" w:rsidR="00806512" w:rsidRDefault="00806512" w:rsidP="00806512">
      <w:pPr>
        <w:pStyle w:val="Normaltindrag"/>
      </w:pPr>
      <w:r>
        <w:t xml:space="preserve">För att </w:t>
      </w:r>
      <w:r w:rsidR="00FD42D6">
        <w:t>Myndigheten för digital förvaltning</w:t>
      </w:r>
      <w:r>
        <w:t xml:space="preserve">s ska kunna bedöma om sökanden uppfyller kravet på ekonomisk stabilitet </w:t>
      </w:r>
      <w:r w:rsidRPr="00852FC5">
        <w:rPr>
          <w:b/>
        </w:rPr>
        <w:t>skall</w:t>
      </w:r>
      <w:r>
        <w:t xml:space="preserve"> utländsk sökande bifoga dokumentation som motsvarar följande intyg.</w:t>
      </w:r>
    </w:p>
    <w:p w14:paraId="226B052B" w14:textId="77777777" w:rsidR="00806512" w:rsidRDefault="00806512" w:rsidP="00155E90">
      <w:pPr>
        <w:pStyle w:val="a-lista"/>
        <w:numPr>
          <w:ilvl w:val="1"/>
          <w:numId w:val="22"/>
        </w:numPr>
        <w:jc w:val="left"/>
      </w:pPr>
      <w:r>
        <w:t xml:space="preserve">Kopia på vid tiden för ansökan gällande registreringsbevis utfärdat av behörig officiell myndighet (i Sverige Bolagsverket). </w:t>
      </w:r>
    </w:p>
    <w:p w14:paraId="7EB1F724" w14:textId="0300DDF7" w:rsidR="00806512" w:rsidRDefault="00806512" w:rsidP="00155E90">
      <w:pPr>
        <w:pStyle w:val="a-lista"/>
        <w:numPr>
          <w:ilvl w:val="1"/>
          <w:numId w:val="21"/>
        </w:numPr>
        <w:jc w:val="left"/>
      </w:pPr>
      <w:r>
        <w:t>Skatteverkets blankett SKV 4820</w:t>
      </w:r>
      <w:r w:rsidR="00F806E8">
        <w:t xml:space="preserve"> ”Begäran/Svar Offentliga uppgifter”</w:t>
      </w:r>
      <w:r>
        <w:t xml:space="preserve">. Blanketten ska vara ifylld av </w:t>
      </w:r>
      <w:r w:rsidR="00FD5986">
        <w:t>lokal s</w:t>
      </w:r>
      <w:r>
        <w:t xml:space="preserve">kattemyndighet. </w:t>
      </w:r>
    </w:p>
    <w:p w14:paraId="0C632CF2" w14:textId="77777777" w:rsidR="00806512" w:rsidRDefault="00806512" w:rsidP="00806512">
      <w:pPr>
        <w:pStyle w:val="Normaltindrag"/>
      </w:pPr>
      <w:r>
        <w:t xml:space="preserve">Sådan dokumentation får inte vara äldre än tre månader. </w:t>
      </w:r>
    </w:p>
    <w:p w14:paraId="53C005F9" w14:textId="37139D73" w:rsidR="00806512" w:rsidRDefault="00806512" w:rsidP="00806512">
      <w:pPr>
        <w:pStyle w:val="Normaltindrag"/>
      </w:pPr>
      <w:r>
        <w:t xml:space="preserve">För svenska sökande beställer </w:t>
      </w:r>
      <w:r w:rsidR="00FD42D6">
        <w:t>Myndigheten för digital förvaltning</w:t>
      </w:r>
      <w:r>
        <w:t xml:space="preserve"> registreringsbevis och upplysningar </w:t>
      </w:r>
      <w:r w:rsidR="00C66F71">
        <w:t>enligt ovan</w:t>
      </w:r>
      <w:r>
        <w:t>.</w:t>
      </w:r>
    </w:p>
    <w:p w14:paraId="08B1F4EE" w14:textId="7375F889" w:rsidR="00806512" w:rsidRDefault="00806512" w:rsidP="00806512">
      <w:pPr>
        <w:pStyle w:val="Normaltindrag"/>
      </w:pPr>
      <w:r>
        <w:t xml:space="preserve">För företag under bildande gäller att företaget </w:t>
      </w:r>
      <w:r w:rsidRPr="00852FC5">
        <w:rPr>
          <w:b/>
        </w:rPr>
        <w:t>skall</w:t>
      </w:r>
      <w:r>
        <w:t xml:space="preserve"> vara bildat när anslutningsavtal tecknas. Företaget </w:t>
      </w:r>
      <w:r w:rsidRPr="00A92BD8">
        <w:rPr>
          <w:b/>
        </w:rPr>
        <w:t>skall</w:t>
      </w:r>
      <w:r>
        <w:t xml:space="preserve"> vid samma tillfälle vara </w:t>
      </w:r>
      <w:r w:rsidR="00F66C1C">
        <w:t xml:space="preserve">godkänt </w:t>
      </w:r>
      <w:r>
        <w:t>för F-skatt och uppvisa registreringsbevis utfärdat av Bolagsverket</w:t>
      </w:r>
      <w:r w:rsidR="00F66C1C">
        <w:t>, eller utländsk motsvarighet</w:t>
      </w:r>
      <w:r>
        <w:t>.</w:t>
      </w:r>
    </w:p>
    <w:p w14:paraId="2E0E0F46" w14:textId="5D09D1A0" w:rsidR="00806512" w:rsidRDefault="00FD42D6" w:rsidP="00260864">
      <w:pPr>
        <w:pStyle w:val="Normaltindrag"/>
        <w:keepNext/>
        <w:keepLines/>
        <w:ind w:left="850"/>
      </w:pPr>
      <w:r>
        <w:lastRenderedPageBreak/>
        <w:t>Myndigheten för digital förvaltning</w:t>
      </w:r>
      <w:r w:rsidR="00806512">
        <w:t xml:space="preserve">s bedömning av om en sökande ska godkännas med avseende på ekonomisk stabilitet kommer att ske utifrån sökandens finansiella och ekonomiska ställning samt förmåga att fullfölja </w:t>
      </w:r>
      <w:r w:rsidR="00816307">
        <w:t xml:space="preserve">ett </w:t>
      </w:r>
      <w:r w:rsidR="00806512">
        <w:t xml:space="preserve">åtagande under hela avtalsperioden. </w:t>
      </w:r>
      <w:r>
        <w:t>Myndigheten för digital förvaltning</w:t>
      </w:r>
      <w:r w:rsidR="00806512">
        <w:t xml:space="preserve"> kommer att göra en helhetsbedömning och inhämta kreditupplysning samt eventuella referenser.</w:t>
      </w:r>
    </w:p>
    <w:p w14:paraId="6C6CCED6" w14:textId="77777777" w:rsidR="00806512" w:rsidRDefault="00806512" w:rsidP="00806512">
      <w:pPr>
        <w:pStyle w:val="Normaltindrag"/>
      </w:pPr>
      <w:r>
        <w:t xml:space="preserve">En sökande som inte är skyldig att offentliggöra årsredovisning enligt 6 kap. 1 § bokföringslagen (1999:1078) </w:t>
      </w:r>
      <w:r w:rsidRPr="00A92BD8">
        <w:rPr>
          <w:b/>
        </w:rPr>
        <w:t>skall</w:t>
      </w:r>
      <w:r>
        <w:t xml:space="preserve"> visa att sökanden har en stabil ekonomisk bas genom att tillhandahålla resultaträkning och balansräkning eller på begäran lämna referens till bank eller annan finansiär.</w:t>
      </w:r>
    </w:p>
    <w:p w14:paraId="2547E2DA" w14:textId="77777777" w:rsidR="00806512" w:rsidRDefault="00806512" w:rsidP="00806512">
      <w:pPr>
        <w:pStyle w:val="Normaltindrag"/>
      </w:pPr>
      <w:r>
        <w:t xml:space="preserve">Sökande som är ett nystartat företag eller företag under bildande </w:t>
      </w:r>
      <w:r w:rsidRPr="00A92BD8">
        <w:rPr>
          <w:b/>
        </w:rPr>
        <w:t>skall</w:t>
      </w:r>
      <w:r>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51D68974" w14:textId="2B67C413" w:rsidR="00DE50D4" w:rsidRDefault="00FD42D6" w:rsidP="00DE50D4">
      <w:pPr>
        <w:pStyle w:val="Normaltindrag"/>
      </w:pPr>
      <w:r>
        <w:t>Myndigheten för digital förvaltning</w:t>
      </w:r>
      <w:r w:rsidR="00DE50D4">
        <w:t xml:space="preserve"> </w:t>
      </w:r>
      <w:r w:rsidR="00816307">
        <w:t>har</w:t>
      </w:r>
      <w:r w:rsidR="00DE50D4">
        <w:t xml:space="preserve"> rätt att från sökanden begära en ekonomisk plan för verksamhetens finansiering under de två första verksamhetsåren.</w:t>
      </w:r>
    </w:p>
    <w:tbl>
      <w:tblPr>
        <w:tblpPr w:leftFromText="141" w:rightFromText="141" w:vertAnchor="text" w:horzAnchor="margin" w:tblpXSpec="right" w:tblpY="357"/>
        <w:tblW w:w="7995"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3.3.2 Ekonomisk stabilitet: Bekräfta att kraven ovan är uppfyllda."/>
      </w:tblPr>
      <w:tblGrid>
        <w:gridCol w:w="6415"/>
        <w:gridCol w:w="1580"/>
      </w:tblGrid>
      <w:tr w:rsidR="00217BA2" w:rsidRPr="00456326" w14:paraId="433B021D" w14:textId="77777777" w:rsidTr="00217BA2">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23882277" w14:textId="77777777" w:rsidR="00217BA2" w:rsidRPr="00456326" w:rsidRDefault="00217BA2" w:rsidP="00217BA2">
            <w:pPr>
              <w:spacing w:before="60" w:after="60"/>
              <w:ind w:left="851" w:right="283"/>
              <w:rPr>
                <w:rFonts w:ascii="Arial" w:hAnsi="Arial" w:cs="Arial"/>
                <w:color w:val="E34F21"/>
                <w:sz w:val="20"/>
              </w:rPr>
            </w:pPr>
            <w:r>
              <w:rPr>
                <w:rFonts w:ascii="Arial" w:hAnsi="Arial" w:cs="Arial"/>
                <w:color w:val="E34F21"/>
                <w:sz w:val="20"/>
              </w:rPr>
              <w:t xml:space="preserve">Bekräfta att kraven ovan är uppfyllda. </w:t>
            </w:r>
          </w:p>
        </w:tc>
        <w:tc>
          <w:tcPr>
            <w:tcW w:w="1580" w:type="dxa"/>
            <w:tcBorders>
              <w:top w:val="single" w:sz="4" w:space="0" w:color="E34F21"/>
              <w:bottom w:val="single" w:sz="4" w:space="0" w:color="E34F21"/>
              <w:right w:val="single" w:sz="4" w:space="0" w:color="E34F21"/>
            </w:tcBorders>
            <w:vAlign w:val="center"/>
          </w:tcPr>
          <w:p w14:paraId="389EE81A" w14:textId="0EBA5C76" w:rsidR="00217BA2" w:rsidRPr="00456326" w:rsidRDefault="00217BA2" w:rsidP="00904256">
            <w:pPr>
              <w:ind w:left="851" w:right="283"/>
              <w:rPr>
                <w:rFonts w:ascii="Arial" w:hAnsi="Arial"/>
                <w:color w:val="E34F21"/>
                <w:sz w:val="20"/>
              </w:rPr>
            </w:pPr>
            <w:r w:rsidRPr="00456326">
              <w:rPr>
                <w:rFonts w:ascii="Arial" w:hAnsi="Arial" w:cs="Arial"/>
                <w:b/>
                <w:color w:val="E34F21"/>
                <w:sz w:val="20"/>
              </w:rPr>
              <w:t>Ja</w:t>
            </w:r>
            <w:r w:rsidRPr="00456326">
              <w:rPr>
                <w:rFonts w:ascii="Arial" w:hAnsi="Arial"/>
                <w:color w:val="E34F21"/>
                <w:sz w:val="20"/>
              </w:rPr>
              <w:t xml:space="preserve"> </w:t>
            </w:r>
            <w:r w:rsidRPr="00456326">
              <w:rPr>
                <w:rFonts w:ascii="Arial" w:hAnsi="Arial" w:cs="Arial"/>
                <w:color w:val="E34F21"/>
                <w:sz w:val="20"/>
              </w:rPr>
              <w:softHyphen/>
            </w:r>
            <w:permStart w:id="1391602192" w:edGrp="everyone"/>
            <w:sdt>
              <w:sdtPr>
                <w:rPr>
                  <w:rFonts w:ascii="Arial" w:hAnsi="Arial" w:cs="Arial"/>
                  <w:color w:val="E34F21"/>
                  <w:sz w:val="20"/>
                </w:rPr>
                <w:id w:val="1445957009"/>
                <w14:checkbox>
                  <w14:checked w14:val="0"/>
                  <w14:checkedState w14:val="2612" w14:font="MS Gothic"/>
                  <w14:uncheckedState w14:val="2610" w14:font="MS Gothic"/>
                </w14:checkbox>
              </w:sdtPr>
              <w:sdtEndPr/>
              <w:sdtContent>
                <w:r w:rsidR="00794335">
                  <w:rPr>
                    <w:rFonts w:ascii="MS Gothic" w:eastAsia="MS Gothic" w:hAnsi="MS Gothic" w:cs="Arial" w:hint="eastAsia"/>
                    <w:color w:val="E34F21"/>
                    <w:sz w:val="20"/>
                  </w:rPr>
                  <w:t>☐</w:t>
                </w:r>
              </w:sdtContent>
            </w:sdt>
            <w:permEnd w:id="1391602192"/>
          </w:p>
        </w:tc>
      </w:tr>
    </w:tbl>
    <w:p w14:paraId="55A12560" w14:textId="77777777" w:rsidR="00B52D9E" w:rsidRDefault="00B52D9E" w:rsidP="00DE50D4">
      <w:pPr>
        <w:pStyle w:val="Normaltindrag"/>
      </w:pPr>
    </w:p>
    <w:p w14:paraId="062DE058" w14:textId="1D6E8F77" w:rsidR="00B52D9E" w:rsidRDefault="006D6147" w:rsidP="001A7495">
      <w:pPr>
        <w:pStyle w:val="Normaltindrag"/>
        <w:spacing w:before="600" w:after="240"/>
        <w:ind w:left="850"/>
      </w:pPr>
      <w:r>
        <w:t>U</w:t>
      </w:r>
      <w:r w:rsidR="001A7495">
        <w:t>U</w:t>
      </w:r>
      <w:r w:rsidR="005E2EA6">
        <w:t>tländska sökande, nystartade företag och företag under bildande</w:t>
      </w:r>
      <w:r>
        <w:t xml:space="preserve"> </w:t>
      </w:r>
      <w:r>
        <w:rPr>
          <w:b/>
        </w:rPr>
        <w:t xml:space="preserve">skall </w:t>
      </w:r>
      <w:r>
        <w:t>nedan beskriva sin ekonomiska ställning samt hänvisa till eventuella bilagor som visar att kraven ovan är uppfyllda.</w:t>
      </w:r>
      <w:r w:rsidR="00824007">
        <w:t xml:space="preserve"> </w:t>
      </w:r>
    </w:p>
    <w:tbl>
      <w:tblPr>
        <w:tblW w:w="7938" w:type="dxa"/>
        <w:tblInd w:w="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3.2 Ekonomisk stabilitet"/>
      </w:tblPr>
      <w:tblGrid>
        <w:gridCol w:w="7938"/>
      </w:tblGrid>
      <w:tr w:rsidR="005E2EA6" w:rsidRPr="004B3128" w14:paraId="133679C7" w14:textId="77777777" w:rsidTr="00217BA2">
        <w:tc>
          <w:tcPr>
            <w:tcW w:w="7938" w:type="dxa"/>
            <w:tcBorders>
              <w:top w:val="single" w:sz="4" w:space="0" w:color="E34F21"/>
              <w:left w:val="single" w:sz="4" w:space="0" w:color="E34F21"/>
              <w:bottom w:val="nil"/>
              <w:right w:val="single" w:sz="4" w:space="0" w:color="E34F21"/>
            </w:tcBorders>
          </w:tcPr>
          <w:permStart w:id="806901469" w:edGrp="everyone" w:colFirst="0" w:colLast="0"/>
          <w:p w14:paraId="662E2461" w14:textId="3E61A3DA" w:rsidR="005E2EA6" w:rsidRPr="005E2EA6" w:rsidRDefault="00DD2917" w:rsidP="001C139A">
            <w:pPr>
              <w:pStyle w:val="Normaltindrag"/>
              <w:spacing w:before="40"/>
              <w:ind w:left="0"/>
              <w:rPr>
                <w:rFonts w:ascii="Arial" w:hAnsi="Arial" w:cs="Arial"/>
                <w:b/>
                <w:color w:val="E34F21"/>
                <w:sz w:val="16"/>
                <w:szCs w:val="16"/>
              </w:rPr>
            </w:pPr>
            <w:r>
              <w:rPr>
                <w:rFonts w:ascii="Arial" w:hAnsi="Arial" w:cs="Arial"/>
                <w:bCs/>
                <w:iCs/>
                <w:sz w:val="20"/>
                <w:szCs w:val="28"/>
              </w:rPr>
              <w:fldChar w:fldCharType="begin">
                <w:ffData>
                  <w:name w:val=""/>
                  <w:enabled/>
                  <w:calcOnExit w:val="0"/>
                  <w:helpText w:type="text" w:val="3.3.2 Ekonomisk stabilitet: Rad 1"/>
                  <w:statusText w:type="text" w:val="3.3.2 Ekonomisk stabilite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008750027" w:edGrp="everyone" w:colFirst="0" w:colLast="0"/>
      <w:permEnd w:id="806901469"/>
      <w:tr w:rsidR="005E2EA6" w:rsidRPr="004B3128" w14:paraId="5F54B3A4" w14:textId="77777777" w:rsidTr="00217BA2">
        <w:tc>
          <w:tcPr>
            <w:tcW w:w="7938" w:type="dxa"/>
            <w:tcBorders>
              <w:top w:val="nil"/>
              <w:left w:val="single" w:sz="4" w:space="0" w:color="E34F21"/>
              <w:bottom w:val="single" w:sz="4" w:space="0" w:color="E34F21"/>
              <w:right w:val="single" w:sz="4" w:space="0" w:color="E34F21"/>
            </w:tcBorders>
          </w:tcPr>
          <w:p w14:paraId="2BEA8749" w14:textId="2BCFCEAC" w:rsidR="005E2EA6" w:rsidRPr="00260864" w:rsidRDefault="00DD2917" w:rsidP="00260864">
            <w:pPr>
              <w:pStyle w:val="Normaltindrag"/>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3.3.2 Ekonomisk stabilitet: Rad 2"/>
                  <w:statusText w:type="text" w:val="3.3.2 Ekonomisk stabilit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008750027"/>
    <w:p w14:paraId="62B076AA" w14:textId="79B5A217" w:rsidR="00BC0E1C" w:rsidRPr="00BC0E1C" w:rsidRDefault="00BC0E1C" w:rsidP="00BC0E1C">
      <w:pPr>
        <w:pStyle w:val="Rubrik4"/>
      </w:pPr>
      <w:r>
        <w:t>3.3.3</w:t>
      </w:r>
      <w:r>
        <w:tab/>
        <w:t>Teknisk och yrkesmässig kapacitet</w:t>
      </w:r>
    </w:p>
    <w:p w14:paraId="18ADCD75" w14:textId="73DC0C02" w:rsidR="00C600AC" w:rsidRDefault="00147101" w:rsidP="00C5343E">
      <w:pPr>
        <w:ind w:left="851"/>
        <w:jc w:val="left"/>
      </w:pPr>
      <w:r>
        <w:t xml:space="preserve">Sökanden </w:t>
      </w:r>
      <w:r w:rsidR="00313C38" w:rsidRPr="00313C38">
        <w:rPr>
          <w:b/>
        </w:rPr>
        <w:t>skall</w:t>
      </w:r>
      <w:r w:rsidR="00313C38">
        <w:rPr>
          <w:b/>
        </w:rPr>
        <w:t xml:space="preserve"> </w:t>
      </w:r>
      <w:r>
        <w:t xml:space="preserve">vid tiden för ingivande av ansökan </w:t>
      </w:r>
      <w:r w:rsidR="004A4474">
        <w:t xml:space="preserve">uppfylla kraven </w:t>
      </w:r>
      <w:r w:rsidR="00DE193A">
        <w:t xml:space="preserve">i </w:t>
      </w:r>
      <w:r w:rsidR="002E6A97">
        <w:t xml:space="preserve">Tillitskrav </w:t>
      </w:r>
      <w:r w:rsidR="00E41DF8" w:rsidRPr="00E41DF8">
        <w:t>för Valfrihetssystem 2017 E-legitimering</w:t>
      </w:r>
      <w:r w:rsidR="00C600AC">
        <w:t xml:space="preserve">, </w:t>
      </w:r>
      <w:r w:rsidR="006C36CC" w:rsidRPr="00107600">
        <w:rPr>
          <w:u w:val="single"/>
        </w:rPr>
        <w:t>B</w:t>
      </w:r>
      <w:r w:rsidR="00C56328" w:rsidRPr="00107600">
        <w:rPr>
          <w:u w:val="single"/>
        </w:rPr>
        <w:t>ilag</w:t>
      </w:r>
      <w:r w:rsidR="005A6E32" w:rsidRPr="00107600">
        <w:rPr>
          <w:u w:val="single"/>
        </w:rPr>
        <w:t>a</w:t>
      </w:r>
      <w:r w:rsidR="00107600" w:rsidRPr="00107600">
        <w:rPr>
          <w:u w:val="single"/>
        </w:rPr>
        <w:t xml:space="preserve"> </w:t>
      </w:r>
      <w:r w:rsidR="00C600AC">
        <w:rPr>
          <w:u w:val="single"/>
        </w:rPr>
        <w:t>B</w:t>
      </w:r>
      <w:r w:rsidR="00DE193A" w:rsidRPr="00DE193A">
        <w:t xml:space="preserve">, </w:t>
      </w:r>
      <w:r w:rsidR="00DE193A">
        <w:t>enligt den version som är publicerad</w:t>
      </w:r>
      <w:r w:rsidR="00C56DC1">
        <w:t xml:space="preserve"> på </w:t>
      </w:r>
      <w:hyperlink r:id="rId20" w:history="1">
        <w:r w:rsidR="0006703F" w:rsidRPr="00FE7C83">
          <w:rPr>
            <w:rStyle w:val="Hyperlnk"/>
          </w:rPr>
          <w:t>www.digg.se</w:t>
        </w:r>
      </w:hyperlink>
      <w:r w:rsidR="00C600AC">
        <w:t xml:space="preserve"> </w:t>
      </w:r>
      <w:r w:rsidR="00DE193A">
        <w:t>vid ingivande av ansökan</w:t>
      </w:r>
      <w:r w:rsidR="005A6E32" w:rsidRPr="00DE193A">
        <w:t>.</w:t>
      </w:r>
      <w:r w:rsidR="002F3660">
        <w:t xml:space="preserve"> </w:t>
      </w:r>
    </w:p>
    <w:p w14:paraId="74D2DB4F" w14:textId="385F19A4" w:rsidR="00147101" w:rsidRDefault="002F3660" w:rsidP="00260864">
      <w:pPr>
        <w:spacing w:after="240"/>
        <w:ind w:left="850"/>
        <w:jc w:val="left"/>
      </w:pPr>
      <w:r>
        <w:t xml:space="preserve">Sökande </w:t>
      </w:r>
      <w:r>
        <w:rPr>
          <w:b/>
        </w:rPr>
        <w:t xml:space="preserve">skall </w:t>
      </w:r>
      <w:r w:rsidR="00994D93">
        <w:t>i </w:t>
      </w:r>
      <w:r w:rsidR="00624A55">
        <w:t>Svarsformulär</w:t>
      </w:r>
      <w:r w:rsidR="00253CC1">
        <w:t xml:space="preserve"> för Valfrihetssystem 2017 E-legitimering</w:t>
      </w:r>
      <w:r w:rsidR="00624A55">
        <w:t xml:space="preserve">, </w:t>
      </w:r>
      <w:r w:rsidR="00994D93">
        <w:rPr>
          <w:u w:val="single"/>
        </w:rPr>
        <w:t>Bilaga </w:t>
      </w:r>
      <w:r w:rsidR="00C600AC">
        <w:rPr>
          <w:u w:val="single"/>
        </w:rPr>
        <w:t>C</w:t>
      </w:r>
      <w:r w:rsidR="00624A55">
        <w:t xml:space="preserve"> </w:t>
      </w:r>
      <w:r>
        <w:t>beskriva samt hänvisa till eventuella bilagor som visar hur kraven</w:t>
      </w:r>
      <w:r w:rsidR="00624A55">
        <w:t xml:space="preserve"> i </w:t>
      </w:r>
      <w:r w:rsidR="002E6A97">
        <w:t>Tillitskrav</w:t>
      </w:r>
      <w:r w:rsidR="00624A55">
        <w:t xml:space="preserve"> för Valfrihetssystem 2017 E-legitimering är uppfyllda.</w:t>
      </w:r>
      <w:r w:rsidR="000E5192">
        <w:t xml:space="preserve"> </w:t>
      </w:r>
    </w:p>
    <w:tbl>
      <w:tblPr>
        <w:tblW w:w="7995" w:type="dxa"/>
        <w:tblInd w:w="-85"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3.3.3 Teknisk och yrkesmässig kapacitet: Bekräfta att kraven ovan är uppfyllda. "/>
      </w:tblPr>
      <w:tblGrid>
        <w:gridCol w:w="6415"/>
        <w:gridCol w:w="1580"/>
      </w:tblGrid>
      <w:tr w:rsidR="00E44869" w:rsidRPr="00E44869" w14:paraId="1355AC82" w14:textId="77777777" w:rsidTr="00B143BA">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6933EEE8" w14:textId="02BBB844" w:rsidR="00147101" w:rsidRPr="00E44869" w:rsidRDefault="00147101" w:rsidP="002E6A97">
            <w:pPr>
              <w:spacing w:before="60" w:after="60"/>
              <w:ind w:left="851" w:right="283"/>
              <w:rPr>
                <w:rFonts w:ascii="Arial" w:hAnsi="Arial" w:cs="Arial"/>
                <w:color w:val="C0504D"/>
                <w:sz w:val="20"/>
              </w:rPr>
            </w:pPr>
            <w:r w:rsidRPr="00E44869">
              <w:rPr>
                <w:rFonts w:ascii="Arial" w:hAnsi="Arial" w:cs="Arial"/>
                <w:color w:val="C0504D"/>
                <w:sz w:val="20"/>
              </w:rPr>
              <w:t>Bekräfta att krave</w:t>
            </w:r>
            <w:r w:rsidR="002E6A97" w:rsidRPr="00E44869">
              <w:rPr>
                <w:rFonts w:ascii="Arial" w:hAnsi="Arial" w:cs="Arial"/>
                <w:color w:val="C0504D"/>
                <w:sz w:val="20"/>
              </w:rPr>
              <w:t>n</w:t>
            </w:r>
            <w:r w:rsidRPr="00E44869">
              <w:rPr>
                <w:rFonts w:ascii="Arial" w:hAnsi="Arial" w:cs="Arial"/>
                <w:color w:val="C0504D"/>
                <w:sz w:val="20"/>
              </w:rPr>
              <w:t xml:space="preserve"> ovan är uppfyll</w:t>
            </w:r>
            <w:r w:rsidR="002E6A97" w:rsidRPr="00E44869">
              <w:rPr>
                <w:rFonts w:ascii="Arial" w:hAnsi="Arial" w:cs="Arial"/>
                <w:color w:val="C0504D"/>
                <w:sz w:val="20"/>
              </w:rPr>
              <w:t>da</w:t>
            </w:r>
            <w:r w:rsidRPr="00E44869">
              <w:rPr>
                <w:rFonts w:ascii="Arial" w:hAnsi="Arial" w:cs="Arial"/>
                <w:color w:val="C0504D"/>
                <w:sz w:val="20"/>
              </w:rPr>
              <w:t xml:space="preserve">. </w:t>
            </w:r>
          </w:p>
        </w:tc>
        <w:tc>
          <w:tcPr>
            <w:tcW w:w="1580" w:type="dxa"/>
            <w:tcBorders>
              <w:top w:val="single" w:sz="4" w:space="0" w:color="E34F21"/>
              <w:bottom w:val="single" w:sz="4" w:space="0" w:color="E34F21"/>
              <w:right w:val="single" w:sz="4" w:space="0" w:color="E34F21"/>
            </w:tcBorders>
            <w:vAlign w:val="center"/>
          </w:tcPr>
          <w:p w14:paraId="08612F06" w14:textId="556A69E3" w:rsidR="00147101" w:rsidRPr="00E44869" w:rsidRDefault="00147101" w:rsidP="00904256">
            <w:pPr>
              <w:ind w:left="851" w:right="283"/>
              <w:rPr>
                <w:rFonts w:ascii="Arial" w:hAnsi="Arial"/>
                <w:color w:val="C0504D"/>
                <w:sz w:val="20"/>
              </w:rPr>
            </w:pPr>
            <w:r w:rsidRPr="00E44869">
              <w:rPr>
                <w:rFonts w:ascii="Arial" w:hAnsi="Arial" w:cs="Arial"/>
                <w:b/>
                <w:color w:val="C0504D"/>
                <w:sz w:val="20"/>
              </w:rPr>
              <w:t>Ja</w:t>
            </w:r>
            <w:r w:rsidRPr="00E44869">
              <w:rPr>
                <w:rFonts w:ascii="Arial" w:hAnsi="Arial"/>
                <w:color w:val="C0504D"/>
                <w:sz w:val="20"/>
              </w:rPr>
              <w:t xml:space="preserve"> </w:t>
            </w:r>
            <w:r w:rsidRPr="00E44869">
              <w:rPr>
                <w:rFonts w:ascii="Arial" w:hAnsi="Arial" w:cs="Arial"/>
                <w:color w:val="C0504D"/>
                <w:sz w:val="20"/>
              </w:rPr>
              <w:softHyphen/>
            </w:r>
            <w:sdt>
              <w:sdtPr>
                <w:rPr>
                  <w:rFonts w:ascii="Arial" w:hAnsi="Arial" w:cs="Arial"/>
                  <w:color w:val="C0504D"/>
                  <w:sz w:val="20"/>
                </w:rPr>
                <w:id w:val="1308057628"/>
                <w14:checkbox>
                  <w14:checked w14:val="0"/>
                  <w14:checkedState w14:val="2612" w14:font="MS Gothic"/>
                  <w14:uncheckedState w14:val="2610" w14:font="MS Gothic"/>
                </w14:checkbox>
              </w:sdtPr>
              <w:sdtEndPr/>
              <w:sdtContent>
                <w:permStart w:id="1238504253" w:edGrp="everyone"/>
                <w:r w:rsidR="00657F59" w:rsidRPr="00E44869">
                  <w:rPr>
                    <w:rFonts w:ascii="MS Gothic" w:eastAsia="MS Gothic" w:hAnsi="MS Gothic" w:cs="Arial" w:hint="eastAsia"/>
                    <w:color w:val="C0504D"/>
                    <w:sz w:val="20"/>
                  </w:rPr>
                  <w:t>☐</w:t>
                </w:r>
                <w:permEnd w:id="1238504253"/>
              </w:sdtContent>
            </w:sdt>
          </w:p>
        </w:tc>
      </w:tr>
    </w:tbl>
    <w:p w14:paraId="66BB7DC5" w14:textId="1D9732BF" w:rsidR="00BC0E1C" w:rsidRPr="00BC0E1C" w:rsidRDefault="00BC0E1C" w:rsidP="00BC0E1C">
      <w:pPr>
        <w:pStyle w:val="Rubrik4"/>
      </w:pPr>
      <w:r>
        <w:lastRenderedPageBreak/>
        <w:t>3.3.4</w:t>
      </w:r>
      <w:r>
        <w:tab/>
      </w:r>
      <w:r w:rsidRPr="003525F8">
        <w:t>Underleverantör</w:t>
      </w:r>
      <w:r>
        <w:t>er</w:t>
      </w:r>
    </w:p>
    <w:p w14:paraId="1F9D7FF8" w14:textId="7B6607E0" w:rsidR="00147101" w:rsidRPr="0089069A" w:rsidRDefault="00BF03CB" w:rsidP="00147101">
      <w:pPr>
        <w:pStyle w:val="Normaltindrag"/>
      </w:pPr>
      <w:r w:rsidRPr="0089069A">
        <w:t xml:space="preserve">Leverantör </w:t>
      </w:r>
      <w:r w:rsidR="00427E3A" w:rsidRPr="0089069A">
        <w:t xml:space="preserve">ska </w:t>
      </w:r>
      <w:r w:rsidR="00215884">
        <w:t xml:space="preserve">själv </w:t>
      </w:r>
      <w:r w:rsidR="00427E3A" w:rsidRPr="0089069A">
        <w:t>anges som utfärdare av e-legitimation</w:t>
      </w:r>
      <w:r w:rsidR="003C4406">
        <w:t>,</w:t>
      </w:r>
      <w:r w:rsidR="00481B09">
        <w:t xml:space="preserve"> tillhandahålla Legitimeringsfunktion</w:t>
      </w:r>
      <w:r w:rsidR="00481B09" w:rsidRPr="0089069A">
        <w:t xml:space="preserve"> </w:t>
      </w:r>
      <w:r w:rsidR="00481B09">
        <w:t>och</w:t>
      </w:r>
      <w:r w:rsidR="003C4406">
        <w:t xml:space="preserve"> förse Identitetsintyg med Leverantörens elektroniska stämpel </w:t>
      </w:r>
      <w:r w:rsidR="00427E3A" w:rsidRPr="0089069A">
        <w:t xml:space="preserve">men </w:t>
      </w:r>
      <w:r w:rsidR="00147101" w:rsidRPr="0089069A">
        <w:t xml:space="preserve">kan </w:t>
      </w:r>
      <w:r w:rsidRPr="0089069A">
        <w:t xml:space="preserve">anlita </w:t>
      </w:r>
      <w:r w:rsidR="00215884">
        <w:t>underleverantör</w:t>
      </w:r>
      <w:r w:rsidR="00215884" w:rsidRPr="0089069A">
        <w:t xml:space="preserve"> </w:t>
      </w:r>
      <w:r w:rsidRPr="0089069A">
        <w:t xml:space="preserve">för att utföra Identifierings- och intygsfunktion </w:t>
      </w:r>
      <w:r w:rsidR="003B06EA" w:rsidRPr="0089069A">
        <w:t>samt tillhandahålla Identitetsintyg</w:t>
      </w:r>
      <w:r w:rsidR="00215884">
        <w:t xml:space="preserve">. </w:t>
      </w:r>
      <w:r w:rsidR="00830BB3">
        <w:t xml:space="preserve">Oavsett om </w:t>
      </w:r>
      <w:r w:rsidR="00215884">
        <w:t>Lev</w:t>
      </w:r>
      <w:r w:rsidR="00830BB3">
        <w:t xml:space="preserve">erantör utför hela arbetet själv eller i viss del anlitar underleverantör, ansvarar Leverantören </w:t>
      </w:r>
      <w:r w:rsidR="00147101" w:rsidRPr="0089069A">
        <w:t xml:space="preserve">i förhållande till </w:t>
      </w:r>
      <w:r w:rsidR="00EE03EE" w:rsidRPr="0089069A">
        <w:t>Förlitande part</w:t>
      </w:r>
      <w:r w:rsidR="00147101" w:rsidRPr="0089069A">
        <w:t xml:space="preserve"> som om </w:t>
      </w:r>
      <w:r w:rsidRPr="0089069A">
        <w:t xml:space="preserve">Leverantören </w:t>
      </w:r>
      <w:r w:rsidR="00147101" w:rsidRPr="0089069A">
        <w:t xml:space="preserve">hade utfört hela arbetet själv. </w:t>
      </w:r>
    </w:p>
    <w:p w14:paraId="28626017" w14:textId="1C5E7BCD" w:rsidR="00CE7E8D" w:rsidRDefault="00806512" w:rsidP="00C87734">
      <w:pPr>
        <w:pStyle w:val="Normaltindrag"/>
        <w:spacing w:after="360"/>
        <w:ind w:left="850"/>
      </w:pPr>
      <w:r w:rsidRPr="0089069A">
        <w:t>Om sökanden ska använda underleverantör för</w:t>
      </w:r>
      <w:r w:rsidR="00731153" w:rsidRPr="0089069A">
        <w:t xml:space="preserve"> </w:t>
      </w:r>
      <w:r w:rsidR="00BF03CB" w:rsidRPr="0089069A">
        <w:t>att utföra Identifierings- och intygsfunktion</w:t>
      </w:r>
      <w:r w:rsidR="00637F20" w:rsidRPr="0089069A">
        <w:t xml:space="preserve"> samt tillhandahålla Identitetsintyg </w:t>
      </w:r>
      <w:r w:rsidRPr="0089069A">
        <w:rPr>
          <w:b/>
        </w:rPr>
        <w:t>skall</w:t>
      </w:r>
      <w:r w:rsidRPr="0089069A">
        <w:t xml:space="preserve"> detta anges</w:t>
      </w:r>
      <w:r w:rsidR="004D3BF9" w:rsidRPr="0089069A">
        <w:t xml:space="preserve"> nedan</w:t>
      </w:r>
      <w:r w:rsidRPr="0089069A">
        <w:t xml:space="preserve">. Det </w:t>
      </w:r>
      <w:r w:rsidRPr="0089069A">
        <w:rPr>
          <w:b/>
        </w:rPr>
        <w:t>ska</w:t>
      </w:r>
      <w:r w:rsidR="00023D70" w:rsidRPr="0089069A">
        <w:rPr>
          <w:b/>
        </w:rPr>
        <w:t>ll</w:t>
      </w:r>
      <w:r w:rsidRPr="0089069A">
        <w:t xml:space="preserve"> tydligt anges vilka delar som </w:t>
      </w:r>
      <w:r w:rsidRPr="00E44869">
        <w:t>sökanden</w:t>
      </w:r>
      <w:r w:rsidRPr="0089069A">
        <w:t xml:space="preserve"> avser att lägga ut på underleverantör.</w:t>
      </w:r>
    </w:p>
    <w:tbl>
      <w:tblPr>
        <w:tblW w:w="8008" w:type="dxa"/>
        <w:tblBorders>
          <w:top w:val="single" w:sz="4" w:space="0" w:color="E34F21"/>
          <w:left w:val="single" w:sz="4" w:space="0" w:color="E34F21"/>
          <w:bottom w:val="single" w:sz="4" w:space="0" w:color="E34F21"/>
          <w:right w:val="single" w:sz="4" w:space="0" w:color="E34F21"/>
          <w:insideV w:val="single" w:sz="4" w:space="0" w:color="E34F21"/>
        </w:tblBorders>
        <w:tblLayout w:type="fixed"/>
        <w:tblCellMar>
          <w:left w:w="70" w:type="dxa"/>
          <w:right w:w="70" w:type="dxa"/>
        </w:tblCellMar>
        <w:tblLook w:val="0000" w:firstRow="0" w:lastRow="0" w:firstColumn="0" w:lastColumn="0" w:noHBand="0" w:noVBand="0"/>
        <w:tblDescription w:val="3.3.4 Underleverantörer: Underleverantör/-er, fullständigt firmanamn och organisationsnummer:"/>
      </w:tblPr>
      <w:tblGrid>
        <w:gridCol w:w="8008"/>
      </w:tblGrid>
      <w:tr w:rsidR="00C87734" w:rsidRPr="004B3128" w14:paraId="19E76D84" w14:textId="77777777" w:rsidTr="00C87734">
        <w:tc>
          <w:tcPr>
            <w:tcW w:w="8008" w:type="dxa"/>
          </w:tcPr>
          <w:p w14:paraId="116990DF" w14:textId="682AF967" w:rsidR="00C87734" w:rsidRPr="00E44869" w:rsidRDefault="00C87734" w:rsidP="008D2E39">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C0504D"/>
              </w:rPr>
            </w:pPr>
            <w:r w:rsidRPr="00E44869">
              <w:rPr>
                <w:rFonts w:cs="Arial"/>
                <w:color w:val="C0504D"/>
              </w:rPr>
              <w:t>Underleverantör/-er, fullständigt firmanamn och organisationsnummer:</w:t>
            </w:r>
          </w:p>
        </w:tc>
      </w:tr>
      <w:tr w:rsidR="00C87734" w:rsidRPr="004B3128" w14:paraId="0015A073" w14:textId="77777777" w:rsidTr="00C87734">
        <w:tc>
          <w:tcPr>
            <w:tcW w:w="8008" w:type="dxa"/>
          </w:tcPr>
          <w:p w14:paraId="7CAB05A8" w14:textId="3A794630" w:rsidR="00C87734" w:rsidRPr="00E44869" w:rsidRDefault="00DD2917" w:rsidP="00C87734">
            <w:pPr>
              <w:pStyle w:val="FormatmallBrdtextmedindragArial10ptInteFetBlVnster"/>
              <w:keepNext/>
              <w:numPr>
                <w:ilvl w:val="0"/>
                <w:numId w:val="25"/>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Rad 1"/>
                  <w:statusText w:type="text" w:val="Underleverantör/-er, fullständigt firmanamn och organisationsnummer: Rad 1"/>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p w14:paraId="4804E608" w14:textId="1C4D144E" w:rsidR="00C87734" w:rsidRPr="00E44869" w:rsidRDefault="00DD2917" w:rsidP="00C87734">
            <w:pPr>
              <w:pStyle w:val="FormatmallBrdtextmedindragArial10ptInteFetBlVnster"/>
              <w:keepNext/>
              <w:numPr>
                <w:ilvl w:val="0"/>
                <w:numId w:val="25"/>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Rad 2"/>
                  <w:statusText w:type="text" w:val="Underleverantör/-er, fullständigt firmanamn och organisationsnummer: Rad 2"/>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p w14:paraId="7EF99F3D" w14:textId="7247E062" w:rsidR="00C87734" w:rsidRPr="00E44869" w:rsidRDefault="00DD2917" w:rsidP="00C87734">
            <w:pPr>
              <w:pStyle w:val="FormatmallBrdtextmedindragArial10ptInteFetBlVnster"/>
              <w:keepNext/>
              <w:numPr>
                <w:ilvl w:val="0"/>
                <w:numId w:val="25"/>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Rad 3"/>
                  <w:statusText w:type="text" w:val="Underleverantör/-er, fullständigt firmanamn och organisationsnummer: Rad 3"/>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p w14:paraId="6807A540" w14:textId="3EA2D552" w:rsidR="00C87734" w:rsidRPr="00E44869" w:rsidRDefault="00DD2917" w:rsidP="00C87734">
            <w:pPr>
              <w:pStyle w:val="FormatmallBrdtextmedindragArial10ptInteFetBlVnster"/>
              <w:keepNext/>
              <w:numPr>
                <w:ilvl w:val="0"/>
                <w:numId w:val="25"/>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Rad 4"/>
                  <w:statusText w:type="text" w:val="Underleverantör/-er, fullständigt firmanamn och organisationsnummer: Rad 4"/>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p w14:paraId="15158FD7" w14:textId="60E5692C" w:rsidR="00C87734" w:rsidRPr="00E44869" w:rsidRDefault="00DD2917" w:rsidP="00C87734">
            <w:pPr>
              <w:pStyle w:val="FormatmallBrdtextmedindragArial10ptInteFetBlVnster"/>
              <w:keepNext/>
              <w:numPr>
                <w:ilvl w:val="0"/>
                <w:numId w:val="25"/>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Rad 5"/>
                  <w:statusText w:type="text" w:val="Underleverantör/-er, fullständigt firmanamn och organisationsnummer: Rad 5"/>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p w14:paraId="5F5B395E" w14:textId="17E975C6" w:rsidR="00C87734" w:rsidRPr="00E44869" w:rsidRDefault="00DD2917" w:rsidP="00C87734">
            <w:pPr>
              <w:pStyle w:val="FormatmallBrdtextmedindragArial10ptInteFetBlVnster"/>
              <w:keepNext/>
              <w:numPr>
                <w:ilvl w:val="0"/>
                <w:numId w:val="25"/>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Rad 6"/>
                  <w:statusText w:type="text" w:val="Underleverantör/-er, fullständigt firmanamn och organisationsnummer: Rad 6"/>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p w14:paraId="08E2C9AC" w14:textId="5FEE0F2C" w:rsidR="00C87734" w:rsidRPr="00E44869" w:rsidRDefault="00DD2917" w:rsidP="00C87734">
            <w:pPr>
              <w:pStyle w:val="FormatmallBrdtextmedindragArial10ptInteFetBlVnster"/>
              <w:keepNext/>
              <w:numPr>
                <w:ilvl w:val="0"/>
                <w:numId w:val="25"/>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Rad 7"/>
                  <w:statusText w:type="text" w:val="Underleverantör/-er, fullständigt firmanamn och organisationsnummer: Rad 7"/>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p w14:paraId="7685A4F1" w14:textId="5446BDEA" w:rsidR="00C87734" w:rsidRPr="00E44869" w:rsidRDefault="00DD2917" w:rsidP="008D2E39">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C0504D"/>
              </w:rPr>
            </w:pPr>
            <w:r w:rsidRPr="00E44869">
              <w:rPr>
                <w:rFonts w:cs="Arial"/>
                <w:bCs/>
                <w:iCs/>
                <w:color w:val="C0504D"/>
                <w:szCs w:val="28"/>
              </w:rPr>
              <w:fldChar w:fldCharType="begin">
                <w:ffData>
                  <w:name w:val=""/>
                  <w:enabled/>
                  <w:calcOnExit w:val="0"/>
                  <w:helpText w:type="text" w:val="Underleverantör/-er, fullständigt firmanamn och organisationsnummer:"/>
                  <w:statusText w:type="text" w:val="Underleverantör/-er, fullständigt firmanamn och organisationsnummer:"/>
                  <w:textInput/>
                </w:ffData>
              </w:fldChar>
            </w:r>
            <w:r w:rsidRPr="00E44869">
              <w:rPr>
                <w:rFonts w:cs="Arial"/>
                <w:bCs/>
                <w:iCs/>
                <w:color w:val="C0504D"/>
                <w:szCs w:val="28"/>
              </w:rPr>
              <w:instrText xml:space="preserve"> FORMTEXT </w:instrText>
            </w:r>
            <w:r w:rsidRPr="00E44869">
              <w:rPr>
                <w:rFonts w:cs="Arial"/>
                <w:bCs/>
                <w:iCs/>
                <w:color w:val="C0504D"/>
                <w:szCs w:val="28"/>
              </w:rPr>
            </w:r>
            <w:r w:rsidRPr="00E44869">
              <w:rPr>
                <w:rFonts w:cs="Arial"/>
                <w:bCs/>
                <w:iCs/>
                <w:color w:val="C0504D"/>
                <w:szCs w:val="28"/>
              </w:rPr>
              <w:fldChar w:fldCharType="separate"/>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noProof/>
                <w:color w:val="C0504D"/>
                <w:szCs w:val="28"/>
              </w:rPr>
              <w:t> </w:t>
            </w:r>
            <w:r w:rsidRPr="00E44869">
              <w:rPr>
                <w:rFonts w:cs="Arial"/>
                <w:bCs/>
                <w:iCs/>
                <w:color w:val="C0504D"/>
                <w:szCs w:val="28"/>
              </w:rPr>
              <w:fldChar w:fldCharType="end"/>
            </w:r>
          </w:p>
        </w:tc>
      </w:tr>
    </w:tbl>
    <w:p w14:paraId="747F1E64" w14:textId="11938412" w:rsidR="00313C38" w:rsidRDefault="00313C38" w:rsidP="00C87734">
      <w:pPr>
        <w:pStyle w:val="Normaltindrag"/>
        <w:spacing w:before="360" w:after="240"/>
        <w:ind w:left="850"/>
      </w:pPr>
      <w:r w:rsidRPr="00D62854">
        <w:t>Beskriv</w:t>
      </w:r>
      <w:r w:rsidR="00D62854">
        <w:t xml:space="preserve"> nedan </w:t>
      </w:r>
      <w:r w:rsidRPr="00D62854">
        <w:t>hur sökanden avser att organisera verksamheten</w:t>
      </w:r>
      <w:r w:rsidR="00D62854">
        <w:t>,</w:t>
      </w:r>
      <w:r w:rsidRPr="00D62854">
        <w:t xml:space="preserve"> inklusive vilka uppgifter som sökanden själv kommer att svara f</w:t>
      </w:r>
      <w:r w:rsidR="0076506B">
        <w:t xml:space="preserve">ör och vilka delar </w:t>
      </w:r>
      <w:r w:rsidRPr="00D62854">
        <w:t>som respektive ovan redovis</w:t>
      </w:r>
      <w:r w:rsidR="00D62854">
        <w:t>ad underleverantör avses utföra.</w:t>
      </w:r>
    </w:p>
    <w:tbl>
      <w:tblPr>
        <w:tblW w:w="822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3.4 Underleverantörer"/>
      </w:tblPr>
      <w:tblGrid>
        <w:gridCol w:w="8222"/>
      </w:tblGrid>
      <w:tr w:rsidR="00313C38" w:rsidRPr="004B3128" w14:paraId="4A4CFF55" w14:textId="77777777" w:rsidTr="00217BA2">
        <w:tc>
          <w:tcPr>
            <w:tcW w:w="8222" w:type="dxa"/>
            <w:tcBorders>
              <w:top w:val="single" w:sz="4" w:space="0" w:color="E34F21"/>
              <w:left w:val="single" w:sz="4" w:space="0" w:color="E34F21"/>
              <w:bottom w:val="nil"/>
              <w:right w:val="single" w:sz="4" w:space="0" w:color="E34F21"/>
            </w:tcBorders>
          </w:tcPr>
          <w:permStart w:id="1462574300" w:edGrp="everyone" w:colFirst="0" w:colLast="0"/>
          <w:p w14:paraId="4BBDC575" w14:textId="0DF792AE" w:rsidR="00313C38" w:rsidRPr="009855DC" w:rsidRDefault="00BE04C0" w:rsidP="008D2E39">
            <w:pPr>
              <w:pStyle w:val="Normaltindrag"/>
              <w:spacing w:before="40"/>
              <w:ind w:left="0"/>
              <w:rPr>
                <w:rFonts w:ascii="Arial" w:hAnsi="Arial" w:cs="Arial"/>
                <w:color w:val="C0504D"/>
                <w:sz w:val="16"/>
                <w:szCs w:val="16"/>
              </w:rPr>
            </w:pPr>
            <w:r>
              <w:rPr>
                <w:rFonts w:ascii="Arial" w:hAnsi="Arial" w:cs="Arial"/>
                <w:bCs/>
                <w:iCs/>
                <w:sz w:val="20"/>
                <w:szCs w:val="28"/>
              </w:rPr>
              <w:fldChar w:fldCharType="begin">
                <w:ffData>
                  <w:name w:val=""/>
                  <w:enabled/>
                  <w:calcOnExit w:val="0"/>
                  <w:helpText w:type="text" w:val="3.3.4 Underleverantörer:  Rad 1"/>
                  <w:statusText w:type="text" w:val="3.3.4 Underleverantör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18436003" w:edGrp="everyone" w:colFirst="0" w:colLast="0"/>
      <w:permEnd w:id="1462574300"/>
      <w:tr w:rsidR="00313C38" w:rsidRPr="004B3128" w14:paraId="2E91C37A" w14:textId="77777777" w:rsidTr="00217BA2">
        <w:tc>
          <w:tcPr>
            <w:tcW w:w="8222" w:type="dxa"/>
            <w:tcBorders>
              <w:top w:val="nil"/>
              <w:left w:val="single" w:sz="4" w:space="0" w:color="E34F21"/>
              <w:bottom w:val="single" w:sz="4" w:space="0" w:color="E34F21"/>
              <w:right w:val="single" w:sz="4" w:space="0" w:color="E34F21"/>
            </w:tcBorders>
          </w:tcPr>
          <w:p w14:paraId="06EC33F4" w14:textId="7D42CDBC" w:rsidR="00657F59" w:rsidRPr="00C87734" w:rsidRDefault="00BE04C0" w:rsidP="00C87734">
            <w:pPr>
              <w:pStyle w:val="Normaltindrag"/>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3.3.4 Underleverantörer:  Rad 2"/>
                  <w:statusText w:type="text" w:val="3.3.4 Underleverantör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bookmarkEnd w:id="27"/>
    <w:permEnd w:id="118436003"/>
    <w:p w14:paraId="3C288786" w14:textId="3675BCB1" w:rsidR="00BC0E1C" w:rsidRPr="00BC0E1C" w:rsidRDefault="00BC0E1C" w:rsidP="00BC0E1C">
      <w:pPr>
        <w:pStyle w:val="Rubrik4"/>
      </w:pPr>
      <w:r>
        <w:t>3.3.5</w:t>
      </w:r>
      <w:r>
        <w:tab/>
        <w:t>Godkännande av anslutningsavtal</w:t>
      </w:r>
    </w:p>
    <w:p w14:paraId="2707AE81" w14:textId="58170042" w:rsidR="00B350D8" w:rsidRDefault="00B350D8" w:rsidP="00C87734">
      <w:pPr>
        <w:pStyle w:val="Normaltindrag"/>
        <w:spacing w:after="360"/>
        <w:ind w:left="850"/>
      </w:pPr>
      <w:r w:rsidRPr="000578B2">
        <w:t>Sök</w:t>
      </w:r>
      <w:r w:rsidR="00F63D51" w:rsidRPr="000578B2">
        <w:t xml:space="preserve">anden </w:t>
      </w:r>
      <w:r w:rsidR="00F63D51" w:rsidRPr="000578B2">
        <w:rPr>
          <w:b/>
        </w:rPr>
        <w:t>skall</w:t>
      </w:r>
      <w:r w:rsidR="00F63D51" w:rsidRPr="000578B2">
        <w:t xml:space="preserve"> åta sig att teckna a</w:t>
      </w:r>
      <w:r w:rsidRPr="000578B2">
        <w:t xml:space="preserve">nslutningsavtal </w:t>
      </w:r>
      <w:r w:rsidR="00155E90">
        <w:t>enligt</w:t>
      </w:r>
      <w:r w:rsidR="00155E90">
        <w:br/>
      </w:r>
      <w:r w:rsidR="006C36CC">
        <w:t>B</w:t>
      </w:r>
      <w:r w:rsidR="00155E90">
        <w:t>ilaga </w:t>
      </w:r>
      <w:r w:rsidR="00C600AC">
        <w:t>A</w:t>
      </w:r>
      <w:r w:rsidRPr="000578B2">
        <w:t>.</w:t>
      </w:r>
    </w:p>
    <w:tbl>
      <w:tblPr>
        <w:tblW w:w="8238" w:type="dxa"/>
        <w:tblInd w:w="-5"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3.3.5 Godkännande av anslutningsavtal"/>
      </w:tblPr>
      <w:tblGrid>
        <w:gridCol w:w="6657"/>
        <w:gridCol w:w="1581"/>
      </w:tblGrid>
      <w:tr w:rsidR="009855DC" w:rsidRPr="009855DC" w14:paraId="1E5532B6" w14:textId="77777777" w:rsidTr="00217BA2">
        <w:trPr>
          <w:trHeight w:val="837"/>
        </w:trPr>
        <w:tc>
          <w:tcPr>
            <w:tcW w:w="6657" w:type="dxa"/>
            <w:tcBorders>
              <w:top w:val="single" w:sz="4" w:space="0" w:color="E34F21"/>
              <w:left w:val="single" w:sz="4" w:space="0" w:color="E34F21"/>
              <w:bottom w:val="single" w:sz="4" w:space="0" w:color="E34F21"/>
            </w:tcBorders>
            <w:tcMar>
              <w:top w:w="57" w:type="dxa"/>
              <w:left w:w="57" w:type="dxa"/>
              <w:bottom w:w="57" w:type="dxa"/>
              <w:right w:w="57" w:type="dxa"/>
            </w:tcMar>
          </w:tcPr>
          <w:p w14:paraId="5F245F52" w14:textId="77777777" w:rsidR="007D6AD3" w:rsidRPr="009855DC" w:rsidRDefault="00313C38" w:rsidP="001C139A">
            <w:pPr>
              <w:spacing w:before="60" w:after="60"/>
              <w:ind w:left="851" w:right="283"/>
              <w:rPr>
                <w:rFonts w:ascii="Arial" w:hAnsi="Arial" w:cs="Arial"/>
                <w:color w:val="C0504D"/>
                <w:sz w:val="20"/>
              </w:rPr>
            </w:pPr>
            <w:r w:rsidRPr="009855DC">
              <w:rPr>
                <w:rFonts w:ascii="Arial" w:hAnsi="Arial" w:cs="Arial"/>
                <w:color w:val="C0504D"/>
                <w:sz w:val="20"/>
              </w:rPr>
              <w:t xml:space="preserve">Bekräfta att kravet ovan är uppfyllt. </w:t>
            </w:r>
          </w:p>
        </w:tc>
        <w:tc>
          <w:tcPr>
            <w:tcW w:w="1581" w:type="dxa"/>
            <w:tcBorders>
              <w:top w:val="single" w:sz="4" w:space="0" w:color="E34F21"/>
              <w:bottom w:val="single" w:sz="4" w:space="0" w:color="E34F21"/>
              <w:right w:val="single" w:sz="4" w:space="0" w:color="E34F21"/>
            </w:tcBorders>
            <w:vAlign w:val="center"/>
          </w:tcPr>
          <w:p w14:paraId="1169AE6C" w14:textId="0EB62AC2" w:rsidR="007D6AD3" w:rsidRPr="009855DC" w:rsidRDefault="007D6AD3" w:rsidP="00904256">
            <w:pPr>
              <w:ind w:left="851" w:right="283"/>
              <w:rPr>
                <w:rFonts w:ascii="Arial" w:hAnsi="Arial"/>
                <w:color w:val="C0504D"/>
                <w:sz w:val="20"/>
              </w:rPr>
            </w:pPr>
            <w:r w:rsidRPr="009855DC">
              <w:rPr>
                <w:rFonts w:ascii="Arial" w:hAnsi="Arial" w:cs="Arial"/>
                <w:b/>
                <w:color w:val="C0504D"/>
                <w:sz w:val="20"/>
              </w:rPr>
              <w:t>Ja</w:t>
            </w:r>
            <w:r w:rsidRPr="009855DC">
              <w:rPr>
                <w:rFonts w:ascii="Arial" w:hAnsi="Arial"/>
                <w:color w:val="C0504D"/>
                <w:sz w:val="20"/>
              </w:rPr>
              <w:t xml:space="preserve"> </w:t>
            </w:r>
            <w:permStart w:id="230184111" w:edGrp="everyone"/>
            <w:sdt>
              <w:sdtPr>
                <w:rPr>
                  <w:rFonts w:ascii="Arial" w:hAnsi="Arial"/>
                  <w:color w:val="C0504D"/>
                  <w:sz w:val="20"/>
                </w:rPr>
                <w:id w:val="-1912527933"/>
                <w14:checkbox>
                  <w14:checked w14:val="0"/>
                  <w14:checkedState w14:val="2612" w14:font="MS Gothic"/>
                  <w14:uncheckedState w14:val="2610" w14:font="MS Gothic"/>
                </w14:checkbox>
              </w:sdtPr>
              <w:sdtEndPr/>
              <w:sdtContent>
                <w:r w:rsidR="00794335" w:rsidRPr="009855DC">
                  <w:rPr>
                    <w:rFonts w:ascii="MS Gothic" w:eastAsia="MS Gothic" w:hAnsi="MS Gothic" w:hint="eastAsia"/>
                    <w:color w:val="C0504D"/>
                    <w:sz w:val="20"/>
                  </w:rPr>
                  <w:t>☐</w:t>
                </w:r>
              </w:sdtContent>
            </w:sdt>
            <w:permEnd w:id="230184111"/>
          </w:p>
        </w:tc>
      </w:tr>
    </w:tbl>
    <w:p w14:paraId="435BAAE4" w14:textId="58A9DE2F" w:rsidR="00BC0E1C" w:rsidRPr="00BC0E1C" w:rsidRDefault="00BC0E1C" w:rsidP="007779C0">
      <w:pPr>
        <w:pStyle w:val="Rubrik4"/>
      </w:pPr>
      <w:r>
        <w:lastRenderedPageBreak/>
        <w:t>3.3.6</w:t>
      </w:r>
      <w:r>
        <w:tab/>
        <w:t>Tekniska krav</w:t>
      </w:r>
    </w:p>
    <w:p w14:paraId="5EA28C76" w14:textId="50CBBA40" w:rsidR="00BE2822" w:rsidRDefault="00BE2822" w:rsidP="00010FD1">
      <w:pPr>
        <w:spacing w:after="360"/>
        <w:ind w:left="850"/>
        <w:jc w:val="left"/>
      </w:pPr>
      <w:r>
        <w:t xml:space="preserve">Sökanden </w:t>
      </w:r>
      <w:r w:rsidRPr="00313C38">
        <w:rPr>
          <w:b/>
        </w:rPr>
        <w:t>skall</w:t>
      </w:r>
      <w:r>
        <w:rPr>
          <w:b/>
        </w:rPr>
        <w:t xml:space="preserve"> </w:t>
      </w:r>
      <w:r>
        <w:t xml:space="preserve">vid tiden för ingivande av ansökan uppfylla kraven i Tekniska krav </w:t>
      </w:r>
      <w:r w:rsidRPr="00E41DF8">
        <w:t>för Valfrihetssystem 2017 E-legitimering</w:t>
      </w:r>
      <w:r>
        <w:t xml:space="preserve">, </w:t>
      </w:r>
      <w:r w:rsidRPr="00107600">
        <w:rPr>
          <w:u w:val="single"/>
        </w:rPr>
        <w:t xml:space="preserve">Bilaga </w:t>
      </w:r>
      <w:r w:rsidR="00C600AC">
        <w:rPr>
          <w:u w:val="single"/>
        </w:rPr>
        <w:t>D</w:t>
      </w:r>
      <w:r w:rsidRPr="00DE193A">
        <w:t xml:space="preserve">, </w:t>
      </w:r>
      <w:r>
        <w:t xml:space="preserve">enligt den version som är publicerad på </w:t>
      </w:r>
      <w:hyperlink r:id="rId21" w:history="1">
        <w:r w:rsidR="0006703F" w:rsidRPr="00FE7C83">
          <w:rPr>
            <w:rStyle w:val="Hyperlnk"/>
          </w:rPr>
          <w:t>www.digg.se</w:t>
        </w:r>
      </w:hyperlink>
      <w:r w:rsidR="0006703F">
        <w:t xml:space="preserve"> </w:t>
      </w:r>
      <w:r>
        <w:t>vid ingivande av ansökan</w:t>
      </w:r>
      <w:r w:rsidRPr="00DE193A">
        <w:t>.</w:t>
      </w:r>
      <w:r>
        <w:t xml:space="preserve"> </w:t>
      </w:r>
    </w:p>
    <w:tbl>
      <w:tblPr>
        <w:tblpPr w:leftFromText="141" w:rightFromText="141" w:vertAnchor="text" w:horzAnchor="margin" w:tblpY="396"/>
        <w:tblW w:w="8238"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3.3.6 Tekniska krav"/>
      </w:tblPr>
      <w:tblGrid>
        <w:gridCol w:w="6657"/>
        <w:gridCol w:w="1581"/>
      </w:tblGrid>
      <w:tr w:rsidR="009855DC" w:rsidRPr="009855DC" w14:paraId="630311E7" w14:textId="77777777" w:rsidTr="00217BA2">
        <w:trPr>
          <w:trHeight w:val="837"/>
        </w:trPr>
        <w:tc>
          <w:tcPr>
            <w:tcW w:w="6657" w:type="dxa"/>
            <w:tcBorders>
              <w:top w:val="single" w:sz="4" w:space="0" w:color="E34F21"/>
              <w:left w:val="single" w:sz="4" w:space="0" w:color="E34F21"/>
              <w:bottom w:val="single" w:sz="4" w:space="0" w:color="E34F21"/>
            </w:tcBorders>
            <w:tcMar>
              <w:top w:w="57" w:type="dxa"/>
              <w:left w:w="57" w:type="dxa"/>
              <w:bottom w:w="57" w:type="dxa"/>
              <w:right w:w="57" w:type="dxa"/>
            </w:tcMar>
          </w:tcPr>
          <w:p w14:paraId="4112E181" w14:textId="77777777" w:rsidR="00217BA2" w:rsidRPr="009855DC" w:rsidRDefault="00217BA2" w:rsidP="00217BA2">
            <w:pPr>
              <w:spacing w:before="60" w:after="60"/>
              <w:ind w:left="851" w:right="283"/>
              <w:rPr>
                <w:rFonts w:ascii="Arial" w:hAnsi="Arial" w:cs="Arial"/>
                <w:color w:val="C0504D"/>
                <w:sz w:val="20"/>
              </w:rPr>
            </w:pPr>
            <w:r w:rsidRPr="009855DC">
              <w:rPr>
                <w:rFonts w:ascii="Arial" w:hAnsi="Arial" w:cs="Arial"/>
                <w:color w:val="C0504D"/>
                <w:sz w:val="20"/>
              </w:rPr>
              <w:t xml:space="preserve">Bekräfta att kravet ovan är uppfyllt. </w:t>
            </w:r>
          </w:p>
          <w:p w14:paraId="43C67A39" w14:textId="0648BDCE" w:rsidR="00904256" w:rsidRPr="009855DC" w:rsidRDefault="00904256" w:rsidP="00904256">
            <w:pPr>
              <w:spacing w:before="60" w:after="60"/>
              <w:ind w:right="283"/>
              <w:rPr>
                <w:rFonts w:ascii="Arial" w:hAnsi="Arial" w:cs="Arial"/>
                <w:color w:val="C0504D"/>
                <w:sz w:val="20"/>
              </w:rPr>
            </w:pPr>
          </w:p>
        </w:tc>
        <w:tc>
          <w:tcPr>
            <w:tcW w:w="1581" w:type="dxa"/>
            <w:tcBorders>
              <w:top w:val="single" w:sz="4" w:space="0" w:color="E34F21"/>
              <w:bottom w:val="single" w:sz="4" w:space="0" w:color="E34F21"/>
              <w:right w:val="single" w:sz="4" w:space="0" w:color="E34F21"/>
            </w:tcBorders>
            <w:vAlign w:val="center"/>
          </w:tcPr>
          <w:p w14:paraId="304BB247" w14:textId="062A97E5" w:rsidR="00217BA2" w:rsidRPr="009855DC" w:rsidRDefault="00217BA2" w:rsidP="00904256">
            <w:pPr>
              <w:ind w:left="851" w:right="283"/>
              <w:rPr>
                <w:rFonts w:ascii="Arial" w:hAnsi="Arial"/>
                <w:color w:val="C0504D"/>
                <w:sz w:val="20"/>
              </w:rPr>
            </w:pPr>
            <w:r w:rsidRPr="009855DC">
              <w:rPr>
                <w:rFonts w:ascii="Arial" w:hAnsi="Arial" w:cs="Arial"/>
                <w:b/>
                <w:color w:val="C0504D"/>
                <w:sz w:val="20"/>
              </w:rPr>
              <w:t>Ja</w:t>
            </w:r>
            <w:r w:rsidRPr="009855DC">
              <w:rPr>
                <w:rFonts w:ascii="Arial" w:hAnsi="Arial"/>
                <w:color w:val="C0504D"/>
                <w:sz w:val="20"/>
              </w:rPr>
              <w:t xml:space="preserve"> </w:t>
            </w:r>
            <w:permStart w:id="1239841751" w:edGrp="everyone"/>
            <w:sdt>
              <w:sdtPr>
                <w:rPr>
                  <w:rFonts w:ascii="Arial" w:hAnsi="Arial"/>
                  <w:color w:val="C0504D"/>
                  <w:sz w:val="20"/>
                </w:rPr>
                <w:id w:val="-1813631589"/>
                <w14:checkbox>
                  <w14:checked w14:val="0"/>
                  <w14:checkedState w14:val="2612" w14:font="MS Gothic"/>
                  <w14:uncheckedState w14:val="2610" w14:font="MS Gothic"/>
                </w14:checkbox>
              </w:sdtPr>
              <w:sdtEndPr/>
              <w:sdtContent>
                <w:r w:rsidR="006903B8" w:rsidRPr="009855DC">
                  <w:rPr>
                    <w:rFonts w:ascii="MS Gothic" w:eastAsia="MS Gothic" w:hAnsi="MS Gothic" w:hint="eastAsia"/>
                    <w:color w:val="C0504D"/>
                    <w:sz w:val="20"/>
                  </w:rPr>
                  <w:t>☐</w:t>
                </w:r>
              </w:sdtContent>
            </w:sdt>
            <w:permEnd w:id="1239841751"/>
          </w:p>
        </w:tc>
      </w:tr>
    </w:tbl>
    <w:p w14:paraId="52869997" w14:textId="0BFAFAA7" w:rsidR="00BC0E1C" w:rsidRPr="00BC0E1C" w:rsidRDefault="00BC0E1C" w:rsidP="00BC0E1C">
      <w:pPr>
        <w:pStyle w:val="Rubrik2"/>
      </w:pPr>
      <w:bookmarkStart w:id="35" w:name="_Toc73625083"/>
      <w:r>
        <w:t>4.</w:t>
      </w:r>
      <w:r>
        <w:tab/>
        <w:t>Underskrift av behörig företrädare för sökanden</w:t>
      </w:r>
      <w:bookmarkEnd w:id="35"/>
    </w:p>
    <w:p w14:paraId="423F1984" w14:textId="77777777" w:rsidR="005E2EA6" w:rsidRDefault="005E2EA6" w:rsidP="005E2EA6">
      <w:pPr>
        <w:keepNext/>
        <w:keepLines/>
        <w:ind w:left="851" w:right="283"/>
      </w:pPr>
      <w:r>
        <w:t>Genom underskriften bekräftar sökanden att denne är bunden av sin ansökan under giltighetstiden angiven ovan.</w:t>
      </w:r>
    </w:p>
    <w:p w14:paraId="7C86531E" w14:textId="223ACED6" w:rsidR="003623BE" w:rsidRPr="009855DC" w:rsidRDefault="005E2EA6" w:rsidP="00010FD1">
      <w:pPr>
        <w:keepNext/>
        <w:keepLines/>
        <w:tabs>
          <w:tab w:val="right" w:pos="2268"/>
          <w:tab w:val="left" w:pos="2552"/>
          <w:tab w:val="right" w:pos="6663"/>
        </w:tabs>
        <w:spacing w:before="360"/>
        <w:ind w:left="850" w:right="288"/>
        <w:rPr>
          <w:rFonts w:ascii="Arial" w:hAnsi="Arial" w:cs="Arial"/>
          <w:color w:val="C0504D"/>
          <w:sz w:val="16"/>
          <w:szCs w:val="16"/>
        </w:rPr>
      </w:pPr>
      <w:r w:rsidRPr="009855DC">
        <w:rPr>
          <w:rFonts w:ascii="Arial" w:hAnsi="Arial" w:cs="Arial"/>
          <w:color w:val="C0504D"/>
          <w:sz w:val="20"/>
          <w:szCs w:val="16"/>
        </w:rPr>
        <w:t>Datum</w:t>
      </w:r>
      <w:r w:rsidR="00FC768C" w:rsidRPr="009855DC">
        <w:rPr>
          <w:rFonts w:ascii="Arial" w:hAnsi="Arial" w:cs="Arial"/>
          <w:color w:val="C0504D"/>
          <w:sz w:val="20"/>
          <w:szCs w:val="16"/>
        </w:rPr>
        <w:t xml:space="preserve">:  </w:t>
      </w:r>
      <w:permStart w:id="669852541" w:edGrp="everyone"/>
      <w:r w:rsidR="00BE04C0" w:rsidRPr="009855DC">
        <w:rPr>
          <w:rFonts w:ascii="Arial" w:hAnsi="Arial" w:cs="Arial"/>
          <w:bCs/>
          <w:iCs/>
          <w:sz w:val="20"/>
          <w:szCs w:val="28"/>
        </w:rPr>
        <w:fldChar w:fldCharType="begin">
          <w:ffData>
            <w:name w:val=""/>
            <w:enabled/>
            <w:calcOnExit w:val="0"/>
            <w:helpText w:type="text" w:val="Datum: "/>
            <w:statusText w:type="text" w:val="Datum: "/>
            <w:textInput/>
          </w:ffData>
        </w:fldChar>
      </w:r>
      <w:r w:rsidR="00BE04C0" w:rsidRPr="009855DC">
        <w:rPr>
          <w:rFonts w:ascii="Arial" w:hAnsi="Arial" w:cs="Arial"/>
          <w:bCs/>
          <w:iCs/>
          <w:sz w:val="20"/>
          <w:szCs w:val="28"/>
        </w:rPr>
        <w:instrText xml:space="preserve"> FORMTEXT </w:instrText>
      </w:r>
      <w:r w:rsidR="00BE04C0" w:rsidRPr="009855DC">
        <w:rPr>
          <w:rFonts w:ascii="Arial" w:hAnsi="Arial" w:cs="Arial"/>
          <w:bCs/>
          <w:iCs/>
          <w:sz w:val="20"/>
          <w:szCs w:val="28"/>
        </w:rPr>
      </w:r>
      <w:r w:rsidR="00BE04C0" w:rsidRPr="009855DC">
        <w:rPr>
          <w:rFonts w:ascii="Arial" w:hAnsi="Arial" w:cs="Arial"/>
          <w:bCs/>
          <w:iCs/>
          <w:sz w:val="20"/>
          <w:szCs w:val="28"/>
        </w:rPr>
        <w:fldChar w:fldCharType="separate"/>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sz w:val="20"/>
          <w:szCs w:val="28"/>
        </w:rPr>
        <w:fldChar w:fldCharType="end"/>
      </w:r>
      <w:r w:rsidR="00976DF8" w:rsidRPr="009855DC">
        <w:rPr>
          <w:rFonts w:ascii="Arial" w:hAnsi="Arial" w:cs="Arial"/>
          <w:color w:val="C0504D"/>
          <w:sz w:val="20"/>
          <w:szCs w:val="16"/>
        </w:rPr>
        <w:t xml:space="preserve"> </w:t>
      </w:r>
      <w:permEnd w:id="669852541"/>
      <w:r w:rsidRPr="009855DC">
        <w:rPr>
          <w:rFonts w:ascii="Arial" w:hAnsi="Arial" w:cs="Arial"/>
          <w:color w:val="C0504D"/>
          <w:sz w:val="16"/>
          <w:szCs w:val="16"/>
        </w:rPr>
        <w:tab/>
      </w:r>
    </w:p>
    <w:p w14:paraId="5257B5EE" w14:textId="7200707A" w:rsidR="005E2EA6" w:rsidRPr="009855DC" w:rsidRDefault="005E2EA6" w:rsidP="00010FD1">
      <w:pPr>
        <w:keepNext/>
        <w:keepLines/>
        <w:tabs>
          <w:tab w:val="right" w:pos="2268"/>
          <w:tab w:val="left" w:pos="2552"/>
          <w:tab w:val="right" w:pos="6663"/>
        </w:tabs>
        <w:spacing w:before="240"/>
        <w:ind w:left="850" w:right="288"/>
        <w:rPr>
          <w:rFonts w:ascii="Arial" w:hAnsi="Arial" w:cs="Arial"/>
          <w:color w:val="C0504D"/>
          <w:sz w:val="16"/>
          <w:szCs w:val="16"/>
        </w:rPr>
      </w:pPr>
      <w:r w:rsidRPr="009855DC">
        <w:rPr>
          <w:rFonts w:ascii="Arial" w:hAnsi="Arial" w:cs="Arial"/>
          <w:color w:val="C0504D"/>
          <w:sz w:val="20"/>
          <w:szCs w:val="16"/>
        </w:rPr>
        <w:t>Ort</w:t>
      </w:r>
      <w:r w:rsidR="00FC768C" w:rsidRPr="009855DC">
        <w:rPr>
          <w:rFonts w:ascii="Arial" w:hAnsi="Arial" w:cs="Arial"/>
          <w:color w:val="C0504D"/>
          <w:sz w:val="20"/>
          <w:szCs w:val="16"/>
        </w:rPr>
        <w:t xml:space="preserve">: </w:t>
      </w:r>
      <w:permStart w:id="1874745539" w:edGrp="everyone"/>
      <w:r w:rsidR="00BE04C0" w:rsidRPr="009855DC">
        <w:rPr>
          <w:rFonts w:ascii="Arial" w:hAnsi="Arial" w:cs="Arial"/>
          <w:bCs/>
          <w:iCs/>
          <w:sz w:val="20"/>
          <w:szCs w:val="28"/>
        </w:rPr>
        <w:fldChar w:fldCharType="begin">
          <w:ffData>
            <w:name w:val=""/>
            <w:enabled/>
            <w:calcOnExit w:val="0"/>
            <w:helpText w:type="text" w:val="Ort: "/>
            <w:statusText w:type="text" w:val="Ort: "/>
            <w:textInput/>
          </w:ffData>
        </w:fldChar>
      </w:r>
      <w:r w:rsidR="00BE04C0" w:rsidRPr="009855DC">
        <w:rPr>
          <w:rFonts w:ascii="Arial" w:hAnsi="Arial" w:cs="Arial"/>
          <w:bCs/>
          <w:iCs/>
          <w:sz w:val="20"/>
          <w:szCs w:val="28"/>
        </w:rPr>
        <w:instrText xml:space="preserve"> FORMTEXT </w:instrText>
      </w:r>
      <w:r w:rsidR="00BE04C0" w:rsidRPr="009855DC">
        <w:rPr>
          <w:rFonts w:ascii="Arial" w:hAnsi="Arial" w:cs="Arial"/>
          <w:bCs/>
          <w:iCs/>
          <w:sz w:val="20"/>
          <w:szCs w:val="28"/>
        </w:rPr>
      </w:r>
      <w:r w:rsidR="00BE04C0" w:rsidRPr="009855DC">
        <w:rPr>
          <w:rFonts w:ascii="Arial" w:hAnsi="Arial" w:cs="Arial"/>
          <w:bCs/>
          <w:iCs/>
          <w:sz w:val="20"/>
          <w:szCs w:val="28"/>
        </w:rPr>
        <w:fldChar w:fldCharType="separate"/>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noProof/>
          <w:sz w:val="20"/>
          <w:szCs w:val="28"/>
        </w:rPr>
        <w:t> </w:t>
      </w:r>
      <w:r w:rsidR="00BE04C0" w:rsidRPr="009855DC">
        <w:rPr>
          <w:rFonts w:ascii="Arial" w:hAnsi="Arial" w:cs="Arial"/>
          <w:bCs/>
          <w:iCs/>
          <w:sz w:val="20"/>
          <w:szCs w:val="28"/>
        </w:rPr>
        <w:fldChar w:fldCharType="end"/>
      </w:r>
      <w:r w:rsidR="004D312E" w:rsidRPr="009855DC">
        <w:rPr>
          <w:rFonts w:ascii="Arial" w:hAnsi="Arial" w:cs="Arial"/>
          <w:bCs/>
          <w:iCs/>
          <w:color w:val="C0504D"/>
          <w:sz w:val="20"/>
          <w:szCs w:val="28"/>
        </w:rPr>
        <w:t xml:space="preserve"> </w:t>
      </w:r>
      <w:permEnd w:id="1874745539"/>
    </w:p>
    <w:p w14:paraId="2B5372B1" w14:textId="2104C0A5" w:rsidR="00217BA2" w:rsidRPr="009855DC" w:rsidRDefault="00BE04C0" w:rsidP="00010FD1">
      <w:pPr>
        <w:spacing w:before="360"/>
        <w:ind w:left="850" w:right="288"/>
        <w:rPr>
          <w:rFonts w:ascii="Arial" w:hAnsi="Arial" w:cs="Arial"/>
          <w:sz w:val="20"/>
          <w:szCs w:val="16"/>
        </w:rPr>
      </w:pPr>
      <w:r w:rsidRPr="009855DC">
        <w:rPr>
          <w:rFonts w:ascii="Arial" w:hAnsi="Arial" w:cs="Arial"/>
          <w:bCs/>
          <w:iCs/>
          <w:sz w:val="20"/>
          <w:szCs w:val="28"/>
          <w:u w:val="single"/>
        </w:rPr>
        <w:fldChar w:fldCharType="begin">
          <w:ffData>
            <w:name w:val=""/>
            <w:enabled/>
            <w:calcOnExit w:val="0"/>
            <w:helpText w:type="text" w:val="Underskrift, behörig företrädare"/>
            <w:statusText w:type="text" w:val="Underskrift, behörig företrädare"/>
            <w:textInput/>
          </w:ffData>
        </w:fldChar>
      </w:r>
      <w:r w:rsidRPr="009855DC">
        <w:rPr>
          <w:rFonts w:ascii="Arial" w:hAnsi="Arial" w:cs="Arial"/>
          <w:bCs/>
          <w:iCs/>
          <w:sz w:val="20"/>
          <w:szCs w:val="28"/>
          <w:u w:val="single"/>
        </w:rPr>
        <w:instrText xml:space="preserve"> FORMTEXT </w:instrText>
      </w:r>
      <w:r w:rsidRPr="009855DC">
        <w:rPr>
          <w:rFonts w:ascii="Arial" w:hAnsi="Arial" w:cs="Arial"/>
          <w:bCs/>
          <w:iCs/>
          <w:sz w:val="20"/>
          <w:szCs w:val="28"/>
          <w:u w:val="single"/>
        </w:rPr>
      </w:r>
      <w:r w:rsidRPr="009855DC">
        <w:rPr>
          <w:rFonts w:ascii="Arial" w:hAnsi="Arial" w:cs="Arial"/>
          <w:bCs/>
          <w:iCs/>
          <w:sz w:val="20"/>
          <w:szCs w:val="28"/>
          <w:u w:val="single"/>
        </w:rPr>
        <w:fldChar w:fldCharType="separate"/>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sz w:val="20"/>
          <w:szCs w:val="28"/>
          <w:u w:val="single"/>
        </w:rPr>
        <w:fldChar w:fldCharType="end"/>
      </w:r>
    </w:p>
    <w:p w14:paraId="2263E5EC" w14:textId="397DD4A4" w:rsidR="005E2EA6" w:rsidRPr="009855DC" w:rsidRDefault="005E2EA6" w:rsidP="005E2EA6">
      <w:pPr>
        <w:ind w:left="851" w:right="283"/>
        <w:rPr>
          <w:rFonts w:ascii="Arial" w:hAnsi="Arial" w:cs="Arial"/>
          <w:i/>
          <w:color w:val="C0504D"/>
          <w:sz w:val="20"/>
          <w:szCs w:val="20"/>
        </w:rPr>
      </w:pPr>
      <w:r w:rsidRPr="009855DC">
        <w:rPr>
          <w:rFonts w:ascii="Arial" w:hAnsi="Arial" w:cs="Arial"/>
          <w:i/>
          <w:color w:val="C0504D"/>
          <w:sz w:val="20"/>
          <w:szCs w:val="20"/>
        </w:rPr>
        <w:t>Underskrift, behörig företrädare</w:t>
      </w:r>
    </w:p>
    <w:p w14:paraId="35642A6F" w14:textId="6A879AF6" w:rsidR="00A438EF" w:rsidRPr="009855DC" w:rsidRDefault="00BE04C0" w:rsidP="00010FD1">
      <w:pPr>
        <w:spacing w:before="480"/>
        <w:ind w:left="850" w:right="288"/>
        <w:rPr>
          <w:rFonts w:ascii="Arial" w:hAnsi="Arial" w:cs="Arial"/>
          <w:sz w:val="20"/>
          <w:szCs w:val="16"/>
        </w:rPr>
      </w:pPr>
      <w:r w:rsidRPr="009855DC">
        <w:rPr>
          <w:rFonts w:ascii="Arial" w:hAnsi="Arial" w:cs="Arial"/>
          <w:bCs/>
          <w:iCs/>
          <w:sz w:val="20"/>
          <w:szCs w:val="28"/>
          <w:u w:val="single"/>
        </w:rPr>
        <w:fldChar w:fldCharType="begin">
          <w:ffData>
            <w:name w:val=""/>
            <w:enabled/>
            <w:calcOnExit w:val="0"/>
            <w:helpText w:type="text" w:val="Namnförtydligande"/>
            <w:statusText w:type="text" w:val="Namnförtydligande"/>
            <w:textInput/>
          </w:ffData>
        </w:fldChar>
      </w:r>
      <w:r w:rsidRPr="009855DC">
        <w:rPr>
          <w:rFonts w:ascii="Arial" w:hAnsi="Arial" w:cs="Arial"/>
          <w:bCs/>
          <w:iCs/>
          <w:sz w:val="20"/>
          <w:szCs w:val="28"/>
          <w:u w:val="single"/>
        </w:rPr>
        <w:instrText xml:space="preserve"> FORMTEXT </w:instrText>
      </w:r>
      <w:r w:rsidRPr="009855DC">
        <w:rPr>
          <w:rFonts w:ascii="Arial" w:hAnsi="Arial" w:cs="Arial"/>
          <w:bCs/>
          <w:iCs/>
          <w:sz w:val="20"/>
          <w:szCs w:val="28"/>
          <w:u w:val="single"/>
        </w:rPr>
      </w:r>
      <w:r w:rsidRPr="009855DC">
        <w:rPr>
          <w:rFonts w:ascii="Arial" w:hAnsi="Arial" w:cs="Arial"/>
          <w:bCs/>
          <w:iCs/>
          <w:sz w:val="20"/>
          <w:szCs w:val="28"/>
          <w:u w:val="single"/>
        </w:rPr>
        <w:fldChar w:fldCharType="separate"/>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noProof/>
          <w:sz w:val="20"/>
          <w:szCs w:val="28"/>
          <w:u w:val="single"/>
        </w:rPr>
        <w:t> </w:t>
      </w:r>
      <w:r w:rsidRPr="009855DC">
        <w:rPr>
          <w:rFonts w:ascii="Arial" w:hAnsi="Arial" w:cs="Arial"/>
          <w:bCs/>
          <w:iCs/>
          <w:sz w:val="20"/>
          <w:szCs w:val="28"/>
          <w:u w:val="single"/>
        </w:rPr>
        <w:fldChar w:fldCharType="end"/>
      </w:r>
    </w:p>
    <w:p w14:paraId="43159CC0" w14:textId="0C308085" w:rsidR="00806512" w:rsidRPr="009855DC" w:rsidRDefault="005E2EA6" w:rsidP="00370F13">
      <w:pPr>
        <w:keepNext/>
        <w:keepLines/>
        <w:spacing w:before="40"/>
        <w:ind w:left="851" w:right="283"/>
        <w:rPr>
          <w:rFonts w:ascii="Arial" w:hAnsi="Arial" w:cs="Arial"/>
          <w:i/>
          <w:color w:val="C0504D"/>
          <w:sz w:val="16"/>
          <w:szCs w:val="16"/>
        </w:rPr>
      </w:pPr>
      <w:r w:rsidRPr="009855DC">
        <w:rPr>
          <w:rFonts w:ascii="Arial" w:hAnsi="Arial" w:cs="Arial"/>
          <w:i/>
          <w:color w:val="C0504D"/>
          <w:sz w:val="20"/>
          <w:szCs w:val="16"/>
        </w:rPr>
        <w:t>Namnförtydligande</w:t>
      </w:r>
    </w:p>
    <w:sectPr w:rsidR="00806512" w:rsidRPr="009855DC" w:rsidSect="00181496">
      <w:pgSz w:w="11906" w:h="16838" w:code="9"/>
      <w:pgMar w:top="2835" w:right="1418" w:bottom="1701" w:left="1843"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9A7E" w14:textId="77777777" w:rsidR="009218BF" w:rsidRDefault="009218BF">
      <w:r>
        <w:separator/>
      </w:r>
    </w:p>
  </w:endnote>
  <w:endnote w:type="continuationSeparator" w:id="0">
    <w:p w14:paraId="6F3B2558" w14:textId="77777777" w:rsidR="009218BF" w:rsidRDefault="0092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69741"/>
      <w:docPartObj>
        <w:docPartGallery w:val="Page Numbers (Bottom of Page)"/>
        <w:docPartUnique/>
      </w:docPartObj>
    </w:sdtPr>
    <w:sdtEndPr/>
    <w:sdtContent>
      <w:sdt>
        <w:sdtPr>
          <w:id w:val="2073311738"/>
          <w:docPartObj>
            <w:docPartGallery w:val="Page Numbers (Top of Page)"/>
            <w:docPartUnique/>
          </w:docPartObj>
        </w:sdtPr>
        <w:sdtEndPr/>
        <w:sdtContent>
          <w:p w14:paraId="3F39837D" w14:textId="6BC74EBC" w:rsidR="00260864" w:rsidRDefault="00260864">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14:paraId="5435F27A" w14:textId="77777777" w:rsidR="00260864" w:rsidRDefault="002608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84971"/>
      <w:docPartObj>
        <w:docPartGallery w:val="Page Numbers (Bottom of Page)"/>
        <w:docPartUnique/>
      </w:docPartObj>
    </w:sdtPr>
    <w:sdtEndPr/>
    <w:sdtContent>
      <w:sdt>
        <w:sdtPr>
          <w:id w:val="1110470954"/>
          <w:docPartObj>
            <w:docPartGallery w:val="Page Numbers (Top of Page)"/>
            <w:docPartUnique/>
          </w:docPartObj>
        </w:sdtPr>
        <w:sdtEndPr/>
        <w:sdtContent>
          <w:p w14:paraId="57F73DF7" w14:textId="17D030C5" w:rsidR="00260864" w:rsidRDefault="00260864">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141476D6" w14:textId="77777777" w:rsidR="00260864" w:rsidRDefault="0026086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92EB" w14:textId="77777777" w:rsidR="00260864" w:rsidRPr="004B16E7" w:rsidRDefault="00260864" w:rsidP="004B16E7">
    <w:pPr>
      <w:pStyle w:val="Sidfot"/>
    </w:pPr>
    <w:r w:rsidRPr="00611E03">
      <w:rPr>
        <w:noProof/>
        <w:color w:val="000000"/>
        <w:lang w:eastAsia="sv-SE"/>
      </w:rPr>
      <w:t>[SW1595888/Regelverket.DOCX]</w:t>
    </w:r>
    <w:r>
      <w:rPr>
        <w:noProof/>
        <w:lang w:eastAsia="sv-SE"/>
      </w:rPr>
      <w:t xml:space="preserve"> </w:t>
    </w:r>
    <w:bookmarkStart w:id="4" w:name="Sidfot"/>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A4C2" w14:textId="77777777" w:rsidR="009218BF" w:rsidRDefault="009218BF" w:rsidP="00E461EE">
      <w:pPr>
        <w:spacing w:before="60"/>
      </w:pPr>
      <w:r>
        <w:separator/>
      </w:r>
    </w:p>
  </w:footnote>
  <w:footnote w:type="continuationSeparator" w:id="0">
    <w:p w14:paraId="6C912C64" w14:textId="77777777" w:rsidR="009218BF" w:rsidRDefault="0092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02F8" w14:textId="33D3FAA8" w:rsidR="00260864" w:rsidRPr="004568CC" w:rsidRDefault="00260864" w:rsidP="0046496D">
    <w:pPr>
      <w:tabs>
        <w:tab w:val="right" w:pos="6802"/>
      </w:tabs>
      <w:spacing w:before="0" w:line="240" w:lineRule="atLeast"/>
      <w:jc w:val="left"/>
      <w:rPr>
        <w:rFonts w:asciiTheme="majorHAnsi" w:hAnsiTheme="majorHAnsi"/>
        <w:sz w:val="18"/>
        <w:szCs w:val="18"/>
      </w:rPr>
    </w:pPr>
  </w:p>
  <w:p w14:paraId="2D3DD9A8" w14:textId="6643BFFE" w:rsidR="00260864" w:rsidRPr="004568CC" w:rsidRDefault="00260864" w:rsidP="003A4FE7">
    <w:pPr>
      <w:spacing w:before="0" w:line="240" w:lineRule="atLeast"/>
      <w:jc w:val="left"/>
      <w:rPr>
        <w:rFonts w:asciiTheme="majorHAnsi" w:hAnsiTheme="majorHAnsi"/>
        <w:sz w:val="18"/>
        <w:szCs w:val="18"/>
      </w:rPr>
    </w:pPr>
    <w:r>
      <w:rPr>
        <w:noProof/>
        <w:lang w:val="en-IN" w:eastAsia="en-IN"/>
      </w:rPr>
      <w:drawing>
        <wp:inline distT="0" distB="0" distL="0" distR="0" wp14:anchorId="2C86E219" wp14:editId="15FC9D99">
          <wp:extent cx="1518920" cy="496570"/>
          <wp:effectExtent l="0" t="0" r="5080" b="0"/>
          <wp:docPr id="1" name="Bildobjekt 28"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g.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8920" cy="496570"/>
                  </a:xfrm>
                  <a:prstGeom prst="rect">
                    <a:avLst/>
                  </a:prstGeom>
                </pic:spPr>
              </pic:pic>
            </a:graphicData>
          </a:graphic>
        </wp:inline>
      </w:drawing>
    </w:r>
  </w:p>
  <w:p w14:paraId="38D3DBA5" w14:textId="27FCCCF2" w:rsidR="00260864" w:rsidRDefault="00260864" w:rsidP="003A4FE7">
    <w:pPr>
      <w:spacing w:before="0" w:line="240" w:lineRule="atLeast"/>
      <w:jc w:val="left"/>
      <w:rPr>
        <w:rFonts w:asciiTheme="majorHAnsi" w:hAnsiTheme="majorHAnsi"/>
        <w:sz w:val="18"/>
        <w:szCs w:val="18"/>
      </w:rPr>
    </w:pPr>
  </w:p>
  <w:p w14:paraId="329E2C13" w14:textId="313A8D2D" w:rsidR="00260864" w:rsidRPr="004B0E1D" w:rsidRDefault="009855DC" w:rsidP="003A4FE7">
    <w:pPr>
      <w:spacing w:before="0" w:line="240" w:lineRule="atLeast"/>
      <w:jc w:val="left"/>
      <w:rPr>
        <w:rFonts w:asciiTheme="majorHAnsi" w:hAnsiTheme="majorHAnsi"/>
        <w:sz w:val="18"/>
        <w:szCs w:val="18"/>
      </w:rPr>
    </w:pPr>
    <w:sdt>
      <w:sdtPr>
        <w:rPr>
          <w:rFonts w:asciiTheme="majorHAnsi" w:hAnsiTheme="majorHAnsi"/>
          <w:sz w:val="18"/>
          <w:szCs w:val="18"/>
        </w:rPr>
        <w:alias w:val="Ämne"/>
        <w:tag w:val=""/>
        <w:id w:val="1948809700"/>
        <w:showingPlcHdr/>
        <w:dataBinding w:prefixMappings="xmlns:ns0='http://purl.org/dc/elements/1.1/' xmlns:ns1='http://schemas.openxmlformats.org/package/2006/metadata/core-properties' " w:xpath="/ns1:coreProperties[1]/ns0:subject[1]" w:storeItemID="{6C3C8BC8-F283-45AE-878A-BAB7291924A1}"/>
        <w:text/>
      </w:sdtPr>
      <w:sdtEndPr/>
      <w:sdtContent>
        <w:r w:rsidR="00260864">
          <w:rPr>
            <w:rFonts w:asciiTheme="majorHAnsi" w:hAnsiTheme="majorHAnsi"/>
            <w:sz w:val="18"/>
            <w:szCs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DAD4" w14:textId="77777777" w:rsidR="00904620" w:rsidRDefault="00904620" w:rsidP="00904620">
    <w:pPr>
      <w:pStyle w:val="Sidhuvud"/>
      <w:tabs>
        <w:tab w:val="left" w:pos="885"/>
        <w:tab w:val="left" w:pos="5730"/>
        <w:tab w:val="right" w:pos="8787"/>
      </w:tabs>
      <w:spacing w:after="1060"/>
      <w:jc w:val="left"/>
      <w:rPr>
        <w:noProof/>
        <w:szCs w:val="22"/>
        <w:lang w:val="en-IN" w:eastAsia="en-IN"/>
      </w:rPr>
    </w:pPr>
    <w:bookmarkStart w:id="1" w:name="_Hlk73457000"/>
    <w:bookmarkStart w:id="2" w:name="_Hlk73457001"/>
  </w:p>
  <w:p w14:paraId="442E2E4B" w14:textId="40301EBC" w:rsidR="00904620" w:rsidRPr="009218A8" w:rsidRDefault="00904620" w:rsidP="00904620">
    <w:pPr>
      <w:pStyle w:val="Sidhuvud"/>
      <w:tabs>
        <w:tab w:val="left" w:pos="885"/>
        <w:tab w:val="left" w:pos="5730"/>
        <w:tab w:val="right" w:pos="8787"/>
      </w:tabs>
      <w:spacing w:after="1060"/>
      <w:jc w:val="left"/>
      <w:rPr>
        <w:szCs w:val="22"/>
      </w:rPr>
    </w:pPr>
    <w:r>
      <w:rPr>
        <w:noProof/>
        <w:szCs w:val="22"/>
        <w:lang w:val="en-IN" w:eastAsia="en-IN"/>
      </w:rPr>
      <w:drawing>
        <wp:inline distT="0" distB="0" distL="0" distR="0" wp14:anchorId="3AB2D34E" wp14:editId="79612BED">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Sidnummer"/>
      </w:rPr>
      <w:tab/>
    </w:r>
    <w:bookmarkEnd w:id="1"/>
    <w:bookmarkEnd w:id="2"/>
    <w:r>
      <w:rPr>
        <w:rStyle w:val="Sidnumm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08A" w14:textId="77777777" w:rsidR="00260864" w:rsidRPr="005D5AA2" w:rsidRDefault="00260864" w:rsidP="004240EA">
    <w:pPr>
      <w:spacing w:before="960" w:line="240" w:lineRule="atLeast"/>
      <w:jc w:val="right"/>
      <w:rPr>
        <w:sz w:val="18"/>
        <w:szCs w:val="18"/>
      </w:rPr>
    </w:pPr>
  </w:p>
  <w:p w14:paraId="2749D2C4" w14:textId="6C29D0FF" w:rsidR="00260864" w:rsidRDefault="00260864" w:rsidP="00437C7F">
    <w:pPr>
      <w:pStyle w:val="Sidhuvud"/>
      <w:jc w:val="left"/>
      <w:rPr>
        <w:rFonts w:asciiTheme="majorHAnsi" w:hAnsiTheme="majorHAnsi"/>
        <w:sz w:val="18"/>
        <w:szCs w:val="18"/>
      </w:rPr>
    </w:pPr>
    <w:bookmarkStart w:id="3" w:name="_Hlk73456961"/>
    <w:r>
      <w:rPr>
        <w:noProof/>
        <w:lang w:val="en-IN" w:eastAsia="en-IN"/>
      </w:rPr>
      <w:drawing>
        <wp:inline distT="0" distB="0" distL="0" distR="0" wp14:anchorId="5627684B" wp14:editId="40D8DCD6">
          <wp:extent cx="3240000" cy="496800"/>
          <wp:effectExtent l="0" t="0" r="0" b="0"/>
          <wp:docPr id="5"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tab/>
    </w:r>
    <w:r>
      <w:tab/>
    </w:r>
    <w:r>
      <w:tab/>
    </w:r>
    <w:r w:rsidRPr="00437C7F">
      <w:rPr>
        <w:rFonts w:asciiTheme="majorHAnsi" w:hAnsiTheme="majorHAnsi"/>
        <w:sz w:val="18"/>
        <w:szCs w:val="18"/>
      </w:rPr>
      <w:t>Ärendenr 2018-158</w:t>
    </w: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6E8F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CC8599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204ACD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00C4FF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75A118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D8EB1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E081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D8C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DE7D7E"/>
    <w:lvl w:ilvl="0">
      <w:start w:val="1"/>
      <w:numFmt w:val="decimal"/>
      <w:pStyle w:val="Numreradlista"/>
      <w:lvlText w:val="%1."/>
      <w:lvlJc w:val="left"/>
      <w:pPr>
        <w:tabs>
          <w:tab w:val="num" w:pos="851"/>
        </w:tabs>
        <w:ind w:left="851" w:hanging="851"/>
      </w:pPr>
      <w:rPr>
        <w:rFonts w:hint="default"/>
      </w:rPr>
    </w:lvl>
  </w:abstractNum>
  <w:abstractNum w:abstractNumId="9" w15:restartNumberingAfterBreak="0">
    <w:nsid w:val="FFFFFF89"/>
    <w:multiLevelType w:val="singleLevel"/>
    <w:tmpl w:val="19A66FF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DB7172"/>
    <w:multiLevelType w:val="multilevel"/>
    <w:tmpl w:val="430EDD46"/>
    <w:name w:val="Setterwalls2"/>
    <w:numStyleLink w:val="NumRubrik"/>
  </w:abstractNum>
  <w:abstractNum w:abstractNumId="11"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2"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8415E3"/>
    <w:multiLevelType w:val="hybridMultilevel"/>
    <w:tmpl w:val="9BA8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60FFE"/>
    <w:multiLevelType w:val="hybridMultilevel"/>
    <w:tmpl w:val="33628D6E"/>
    <w:lvl w:ilvl="0" w:tplc="8828CA44">
      <w:numFmt w:val="bullet"/>
      <w:lvlText w:val="-"/>
      <w:lvlJc w:val="left"/>
      <w:pPr>
        <w:ind w:left="2345" w:hanging="360"/>
      </w:pPr>
      <w:rPr>
        <w:rFonts w:ascii="Garamond" w:eastAsiaTheme="minorHAnsi" w:hAnsi="Garamond" w:cstheme="minorBidi" w:hint="default"/>
      </w:rPr>
    </w:lvl>
    <w:lvl w:ilvl="1" w:tplc="041D0003">
      <w:start w:val="1"/>
      <w:numFmt w:val="bullet"/>
      <w:lvlText w:val="o"/>
      <w:lvlJc w:val="left"/>
      <w:pPr>
        <w:ind w:left="3065" w:hanging="360"/>
      </w:pPr>
      <w:rPr>
        <w:rFonts w:ascii="Courier New" w:hAnsi="Courier New" w:cs="Courier New" w:hint="default"/>
      </w:rPr>
    </w:lvl>
    <w:lvl w:ilvl="2" w:tplc="041D0005" w:tentative="1">
      <w:start w:val="1"/>
      <w:numFmt w:val="bullet"/>
      <w:lvlText w:val=""/>
      <w:lvlJc w:val="left"/>
      <w:pPr>
        <w:ind w:left="3785" w:hanging="360"/>
      </w:pPr>
      <w:rPr>
        <w:rFonts w:ascii="Wingdings" w:hAnsi="Wingdings" w:hint="default"/>
      </w:rPr>
    </w:lvl>
    <w:lvl w:ilvl="3" w:tplc="041D0001" w:tentative="1">
      <w:start w:val="1"/>
      <w:numFmt w:val="bullet"/>
      <w:lvlText w:val=""/>
      <w:lvlJc w:val="left"/>
      <w:pPr>
        <w:ind w:left="4505" w:hanging="360"/>
      </w:pPr>
      <w:rPr>
        <w:rFonts w:ascii="Symbol" w:hAnsi="Symbol" w:hint="default"/>
      </w:rPr>
    </w:lvl>
    <w:lvl w:ilvl="4" w:tplc="041D0003" w:tentative="1">
      <w:start w:val="1"/>
      <w:numFmt w:val="bullet"/>
      <w:lvlText w:val="o"/>
      <w:lvlJc w:val="left"/>
      <w:pPr>
        <w:ind w:left="5225" w:hanging="360"/>
      </w:pPr>
      <w:rPr>
        <w:rFonts w:ascii="Courier New" w:hAnsi="Courier New" w:cs="Courier New" w:hint="default"/>
      </w:rPr>
    </w:lvl>
    <w:lvl w:ilvl="5" w:tplc="041D0005" w:tentative="1">
      <w:start w:val="1"/>
      <w:numFmt w:val="bullet"/>
      <w:lvlText w:val=""/>
      <w:lvlJc w:val="left"/>
      <w:pPr>
        <w:ind w:left="5945" w:hanging="360"/>
      </w:pPr>
      <w:rPr>
        <w:rFonts w:ascii="Wingdings" w:hAnsi="Wingdings" w:hint="default"/>
      </w:rPr>
    </w:lvl>
    <w:lvl w:ilvl="6" w:tplc="041D0001" w:tentative="1">
      <w:start w:val="1"/>
      <w:numFmt w:val="bullet"/>
      <w:lvlText w:val=""/>
      <w:lvlJc w:val="left"/>
      <w:pPr>
        <w:ind w:left="6665" w:hanging="360"/>
      </w:pPr>
      <w:rPr>
        <w:rFonts w:ascii="Symbol" w:hAnsi="Symbol" w:hint="default"/>
      </w:rPr>
    </w:lvl>
    <w:lvl w:ilvl="7" w:tplc="041D0003" w:tentative="1">
      <w:start w:val="1"/>
      <w:numFmt w:val="bullet"/>
      <w:lvlText w:val="o"/>
      <w:lvlJc w:val="left"/>
      <w:pPr>
        <w:ind w:left="7385" w:hanging="360"/>
      </w:pPr>
      <w:rPr>
        <w:rFonts w:ascii="Courier New" w:hAnsi="Courier New" w:cs="Courier New" w:hint="default"/>
      </w:rPr>
    </w:lvl>
    <w:lvl w:ilvl="8" w:tplc="041D0005" w:tentative="1">
      <w:start w:val="1"/>
      <w:numFmt w:val="bullet"/>
      <w:lvlText w:val=""/>
      <w:lvlJc w:val="left"/>
      <w:pPr>
        <w:ind w:left="8105" w:hanging="360"/>
      </w:pPr>
      <w:rPr>
        <w:rFonts w:ascii="Wingdings" w:hAnsi="Wingdings" w:hint="default"/>
      </w:rPr>
    </w:lvl>
  </w:abstractNum>
  <w:abstractNum w:abstractNumId="15"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6" w15:restartNumberingAfterBreak="0">
    <w:nsid w:val="45C85A7E"/>
    <w:multiLevelType w:val="multilevel"/>
    <w:tmpl w:val="7A0CBB12"/>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i w:val="0"/>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4AF672CC"/>
    <w:multiLevelType w:val="hybridMultilevel"/>
    <w:tmpl w:val="BB567BB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8"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9" w15:restartNumberingAfterBreak="0">
    <w:nsid w:val="575C34AA"/>
    <w:multiLevelType w:val="hybridMultilevel"/>
    <w:tmpl w:val="1688A594"/>
    <w:lvl w:ilvl="0" w:tplc="309E821E">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3A1782"/>
    <w:multiLevelType w:val="multilevel"/>
    <w:tmpl w:val="430EDD46"/>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6F402A37"/>
    <w:multiLevelType w:val="multilevel"/>
    <w:tmpl w:val="AA16844E"/>
    <w:styleLink w:val="Setterwallsnumreradlista"/>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Restart w:val="1"/>
      <w:lvlText w:val=""/>
      <w:lvlJc w:val="left"/>
      <w:pPr>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21"/>
  </w:num>
  <w:num w:numId="2">
    <w:abstractNumId w:val="9"/>
  </w:num>
  <w:num w:numId="3">
    <w:abstractNumId w:val="12"/>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8"/>
  </w:num>
  <w:num w:numId="13">
    <w:abstractNumId w:val="11"/>
  </w:num>
  <w:num w:numId="14">
    <w:abstractNumId w:val="22"/>
  </w:num>
  <w:num w:numId="15">
    <w:abstractNumId w:val="20"/>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1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activeWritingStyle w:appName="MSWord" w:lang="de-DE" w:vendorID="9" w:dllVersion="512" w:checkStyle="1"/>
  <w:activeWritingStyle w:appName="MSWord" w:lang="sv-SE" w:vendorID="0" w:dllVersion="512" w:checkStyle="1"/>
  <w:activeWritingStyle w:appName="MSWord" w:lang="fr-FR" w:vendorID="9" w:dllVersion="512" w:checkStyle="1"/>
  <w:activeWritingStyle w:appName="MSWord" w:lang="sv-SE" w:vendorID="666" w:dllVersion="513" w:checkStyle="1"/>
  <w:activeWritingStyle w:appName="MSWord" w:lang="sv-SE" w:vendorID="22" w:dllVersion="513"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851"/>
  <w:autoHyphenation/>
  <w:hyphenationZone w:val="284"/>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C26"/>
    <w:rsid w:val="00000EF0"/>
    <w:rsid w:val="000017B5"/>
    <w:rsid w:val="00003C72"/>
    <w:rsid w:val="00003F76"/>
    <w:rsid w:val="0000521E"/>
    <w:rsid w:val="00006B09"/>
    <w:rsid w:val="00007DA8"/>
    <w:rsid w:val="00010E2D"/>
    <w:rsid w:val="00010FD1"/>
    <w:rsid w:val="00011032"/>
    <w:rsid w:val="00011C31"/>
    <w:rsid w:val="000121F8"/>
    <w:rsid w:val="00012634"/>
    <w:rsid w:val="00012E0A"/>
    <w:rsid w:val="00012E6E"/>
    <w:rsid w:val="00013379"/>
    <w:rsid w:val="00013A1A"/>
    <w:rsid w:val="00013EE7"/>
    <w:rsid w:val="000151A5"/>
    <w:rsid w:val="000154C5"/>
    <w:rsid w:val="000160B8"/>
    <w:rsid w:val="00016EAF"/>
    <w:rsid w:val="0002204F"/>
    <w:rsid w:val="000235E3"/>
    <w:rsid w:val="00023D70"/>
    <w:rsid w:val="00023D9F"/>
    <w:rsid w:val="00024870"/>
    <w:rsid w:val="000248F0"/>
    <w:rsid w:val="000250E5"/>
    <w:rsid w:val="00025E6D"/>
    <w:rsid w:val="000262E8"/>
    <w:rsid w:val="00026615"/>
    <w:rsid w:val="00027482"/>
    <w:rsid w:val="00027641"/>
    <w:rsid w:val="00027DCF"/>
    <w:rsid w:val="00030155"/>
    <w:rsid w:val="0003049E"/>
    <w:rsid w:val="00031B06"/>
    <w:rsid w:val="00031F8B"/>
    <w:rsid w:val="00033040"/>
    <w:rsid w:val="00033C08"/>
    <w:rsid w:val="00033E01"/>
    <w:rsid w:val="00034713"/>
    <w:rsid w:val="00034B9E"/>
    <w:rsid w:val="00035761"/>
    <w:rsid w:val="00036235"/>
    <w:rsid w:val="00036486"/>
    <w:rsid w:val="00041603"/>
    <w:rsid w:val="00041BB4"/>
    <w:rsid w:val="00041E05"/>
    <w:rsid w:val="00043B28"/>
    <w:rsid w:val="00043D8B"/>
    <w:rsid w:val="0004454C"/>
    <w:rsid w:val="00045B11"/>
    <w:rsid w:val="00045FFC"/>
    <w:rsid w:val="000468B6"/>
    <w:rsid w:val="00047026"/>
    <w:rsid w:val="000501D1"/>
    <w:rsid w:val="0005059E"/>
    <w:rsid w:val="00050A50"/>
    <w:rsid w:val="00051449"/>
    <w:rsid w:val="0005147D"/>
    <w:rsid w:val="00051FA7"/>
    <w:rsid w:val="0005346D"/>
    <w:rsid w:val="0005401E"/>
    <w:rsid w:val="00054522"/>
    <w:rsid w:val="000553D6"/>
    <w:rsid w:val="00055909"/>
    <w:rsid w:val="000559CA"/>
    <w:rsid w:val="0005747F"/>
    <w:rsid w:val="000578B2"/>
    <w:rsid w:val="000602E8"/>
    <w:rsid w:val="000608EE"/>
    <w:rsid w:val="0006129F"/>
    <w:rsid w:val="000612DF"/>
    <w:rsid w:val="000617DF"/>
    <w:rsid w:val="00062879"/>
    <w:rsid w:val="000633F1"/>
    <w:rsid w:val="00063B8B"/>
    <w:rsid w:val="0006481D"/>
    <w:rsid w:val="00064D18"/>
    <w:rsid w:val="00065789"/>
    <w:rsid w:val="0006588F"/>
    <w:rsid w:val="0006703F"/>
    <w:rsid w:val="00067C17"/>
    <w:rsid w:val="0007080F"/>
    <w:rsid w:val="00070960"/>
    <w:rsid w:val="00070C70"/>
    <w:rsid w:val="0007354B"/>
    <w:rsid w:val="00073A54"/>
    <w:rsid w:val="00074119"/>
    <w:rsid w:val="00074957"/>
    <w:rsid w:val="00074D02"/>
    <w:rsid w:val="00074F76"/>
    <w:rsid w:val="0007530A"/>
    <w:rsid w:val="00075C45"/>
    <w:rsid w:val="00077903"/>
    <w:rsid w:val="00080586"/>
    <w:rsid w:val="0008170A"/>
    <w:rsid w:val="00085F10"/>
    <w:rsid w:val="00090FAA"/>
    <w:rsid w:val="0009162D"/>
    <w:rsid w:val="000932B4"/>
    <w:rsid w:val="0009400F"/>
    <w:rsid w:val="0009401E"/>
    <w:rsid w:val="000962E0"/>
    <w:rsid w:val="00097CF4"/>
    <w:rsid w:val="000A12C6"/>
    <w:rsid w:val="000A1C16"/>
    <w:rsid w:val="000A2647"/>
    <w:rsid w:val="000A3627"/>
    <w:rsid w:val="000A5616"/>
    <w:rsid w:val="000A5B64"/>
    <w:rsid w:val="000A6A54"/>
    <w:rsid w:val="000A6B3A"/>
    <w:rsid w:val="000B109C"/>
    <w:rsid w:val="000B2CC0"/>
    <w:rsid w:val="000B2D73"/>
    <w:rsid w:val="000B3C19"/>
    <w:rsid w:val="000B44E6"/>
    <w:rsid w:val="000B514A"/>
    <w:rsid w:val="000B551F"/>
    <w:rsid w:val="000B64C5"/>
    <w:rsid w:val="000C0640"/>
    <w:rsid w:val="000C2AB9"/>
    <w:rsid w:val="000C41DA"/>
    <w:rsid w:val="000C5F0D"/>
    <w:rsid w:val="000C767C"/>
    <w:rsid w:val="000C7DE5"/>
    <w:rsid w:val="000D0242"/>
    <w:rsid w:val="000D102F"/>
    <w:rsid w:val="000D1E71"/>
    <w:rsid w:val="000D21A2"/>
    <w:rsid w:val="000D352D"/>
    <w:rsid w:val="000D3BCF"/>
    <w:rsid w:val="000D5718"/>
    <w:rsid w:val="000D5A27"/>
    <w:rsid w:val="000D670B"/>
    <w:rsid w:val="000D6E66"/>
    <w:rsid w:val="000D7308"/>
    <w:rsid w:val="000E074B"/>
    <w:rsid w:val="000E2071"/>
    <w:rsid w:val="000E3F4E"/>
    <w:rsid w:val="000E4C9A"/>
    <w:rsid w:val="000E5089"/>
    <w:rsid w:val="000E50D6"/>
    <w:rsid w:val="000E5192"/>
    <w:rsid w:val="000E562B"/>
    <w:rsid w:val="000E5B25"/>
    <w:rsid w:val="000E6421"/>
    <w:rsid w:val="000E6729"/>
    <w:rsid w:val="000F02E1"/>
    <w:rsid w:val="000F0F60"/>
    <w:rsid w:val="000F1559"/>
    <w:rsid w:val="000F2386"/>
    <w:rsid w:val="000F6532"/>
    <w:rsid w:val="00100444"/>
    <w:rsid w:val="00102D4D"/>
    <w:rsid w:val="00103641"/>
    <w:rsid w:val="001053CB"/>
    <w:rsid w:val="00105809"/>
    <w:rsid w:val="00107600"/>
    <w:rsid w:val="001101B4"/>
    <w:rsid w:val="00111323"/>
    <w:rsid w:val="00114844"/>
    <w:rsid w:val="00114CB1"/>
    <w:rsid w:val="001151F6"/>
    <w:rsid w:val="00117D40"/>
    <w:rsid w:val="001206DF"/>
    <w:rsid w:val="00120B60"/>
    <w:rsid w:val="00122D2E"/>
    <w:rsid w:val="0012350B"/>
    <w:rsid w:val="001236CF"/>
    <w:rsid w:val="00124102"/>
    <w:rsid w:val="001246D8"/>
    <w:rsid w:val="001257E5"/>
    <w:rsid w:val="00126728"/>
    <w:rsid w:val="001271D0"/>
    <w:rsid w:val="00127555"/>
    <w:rsid w:val="00127FB3"/>
    <w:rsid w:val="00130D6A"/>
    <w:rsid w:val="00131DCB"/>
    <w:rsid w:val="001359EC"/>
    <w:rsid w:val="001422E5"/>
    <w:rsid w:val="00142367"/>
    <w:rsid w:val="001425C1"/>
    <w:rsid w:val="00142CBD"/>
    <w:rsid w:val="00143952"/>
    <w:rsid w:val="0014596D"/>
    <w:rsid w:val="00146284"/>
    <w:rsid w:val="00146771"/>
    <w:rsid w:val="00147101"/>
    <w:rsid w:val="00147293"/>
    <w:rsid w:val="001479BC"/>
    <w:rsid w:val="00147BF7"/>
    <w:rsid w:val="00150197"/>
    <w:rsid w:val="00150C78"/>
    <w:rsid w:val="00151D7C"/>
    <w:rsid w:val="00152171"/>
    <w:rsid w:val="00152C4C"/>
    <w:rsid w:val="00153439"/>
    <w:rsid w:val="0015496D"/>
    <w:rsid w:val="00155733"/>
    <w:rsid w:val="00155E90"/>
    <w:rsid w:val="0016025C"/>
    <w:rsid w:val="00161035"/>
    <w:rsid w:val="001615DC"/>
    <w:rsid w:val="00162844"/>
    <w:rsid w:val="00165D09"/>
    <w:rsid w:val="001668E3"/>
    <w:rsid w:val="00166DA5"/>
    <w:rsid w:val="00166E42"/>
    <w:rsid w:val="0016748F"/>
    <w:rsid w:val="00170859"/>
    <w:rsid w:val="00171C50"/>
    <w:rsid w:val="001723C3"/>
    <w:rsid w:val="00173A7A"/>
    <w:rsid w:val="00174177"/>
    <w:rsid w:val="00175A8B"/>
    <w:rsid w:val="0018043C"/>
    <w:rsid w:val="00181065"/>
    <w:rsid w:val="00181207"/>
    <w:rsid w:val="00181496"/>
    <w:rsid w:val="00181972"/>
    <w:rsid w:val="00181CC1"/>
    <w:rsid w:val="00182610"/>
    <w:rsid w:val="00183B21"/>
    <w:rsid w:val="001844DF"/>
    <w:rsid w:val="00187814"/>
    <w:rsid w:val="00187D3B"/>
    <w:rsid w:val="00191133"/>
    <w:rsid w:val="00191225"/>
    <w:rsid w:val="001917E6"/>
    <w:rsid w:val="00191BCF"/>
    <w:rsid w:val="00192CBD"/>
    <w:rsid w:val="0019480D"/>
    <w:rsid w:val="001A0354"/>
    <w:rsid w:val="001A0A0F"/>
    <w:rsid w:val="001A10A0"/>
    <w:rsid w:val="001A13EA"/>
    <w:rsid w:val="001A2536"/>
    <w:rsid w:val="001A5AB6"/>
    <w:rsid w:val="001A5F0C"/>
    <w:rsid w:val="001A7495"/>
    <w:rsid w:val="001A7A04"/>
    <w:rsid w:val="001B0EAD"/>
    <w:rsid w:val="001B13B2"/>
    <w:rsid w:val="001B1AA2"/>
    <w:rsid w:val="001B3522"/>
    <w:rsid w:val="001B384B"/>
    <w:rsid w:val="001B4C7D"/>
    <w:rsid w:val="001B5335"/>
    <w:rsid w:val="001B572B"/>
    <w:rsid w:val="001B5C67"/>
    <w:rsid w:val="001B69D4"/>
    <w:rsid w:val="001B77EE"/>
    <w:rsid w:val="001C0BEF"/>
    <w:rsid w:val="001C139A"/>
    <w:rsid w:val="001C14A4"/>
    <w:rsid w:val="001C15ED"/>
    <w:rsid w:val="001C2453"/>
    <w:rsid w:val="001C269E"/>
    <w:rsid w:val="001C2E7D"/>
    <w:rsid w:val="001C4B4B"/>
    <w:rsid w:val="001C5F90"/>
    <w:rsid w:val="001C624E"/>
    <w:rsid w:val="001C7162"/>
    <w:rsid w:val="001C7B3F"/>
    <w:rsid w:val="001D18CF"/>
    <w:rsid w:val="001D21BA"/>
    <w:rsid w:val="001D3D82"/>
    <w:rsid w:val="001D3D86"/>
    <w:rsid w:val="001D547A"/>
    <w:rsid w:val="001D79EE"/>
    <w:rsid w:val="001E086F"/>
    <w:rsid w:val="001E0AE7"/>
    <w:rsid w:val="001E35E3"/>
    <w:rsid w:val="001E3AB4"/>
    <w:rsid w:val="001E5271"/>
    <w:rsid w:val="001E552D"/>
    <w:rsid w:val="001E6540"/>
    <w:rsid w:val="001E6A74"/>
    <w:rsid w:val="001E730F"/>
    <w:rsid w:val="001E7F85"/>
    <w:rsid w:val="001F1BAE"/>
    <w:rsid w:val="001F3677"/>
    <w:rsid w:val="001F3DFC"/>
    <w:rsid w:val="001F5D72"/>
    <w:rsid w:val="001F6075"/>
    <w:rsid w:val="001F61B3"/>
    <w:rsid w:val="002003BF"/>
    <w:rsid w:val="0020240B"/>
    <w:rsid w:val="00202587"/>
    <w:rsid w:val="0020632B"/>
    <w:rsid w:val="0020660D"/>
    <w:rsid w:val="00206829"/>
    <w:rsid w:val="00207869"/>
    <w:rsid w:val="00210D9A"/>
    <w:rsid w:val="00213986"/>
    <w:rsid w:val="00215884"/>
    <w:rsid w:val="00216053"/>
    <w:rsid w:val="00216198"/>
    <w:rsid w:val="00216F1F"/>
    <w:rsid w:val="00217BA2"/>
    <w:rsid w:val="00221093"/>
    <w:rsid w:val="00223273"/>
    <w:rsid w:val="002248F8"/>
    <w:rsid w:val="002250D1"/>
    <w:rsid w:val="00225EB4"/>
    <w:rsid w:val="0022621A"/>
    <w:rsid w:val="0022722C"/>
    <w:rsid w:val="00227D90"/>
    <w:rsid w:val="0023042E"/>
    <w:rsid w:val="002305D7"/>
    <w:rsid w:val="00230734"/>
    <w:rsid w:val="0023085D"/>
    <w:rsid w:val="00230D47"/>
    <w:rsid w:val="00231D7A"/>
    <w:rsid w:val="002321DF"/>
    <w:rsid w:val="00235704"/>
    <w:rsid w:val="00237C5F"/>
    <w:rsid w:val="002416B2"/>
    <w:rsid w:val="00241E2B"/>
    <w:rsid w:val="002424BD"/>
    <w:rsid w:val="0024351F"/>
    <w:rsid w:val="00244D3D"/>
    <w:rsid w:val="00244F5C"/>
    <w:rsid w:val="0024561E"/>
    <w:rsid w:val="00247484"/>
    <w:rsid w:val="00247B17"/>
    <w:rsid w:val="002509C0"/>
    <w:rsid w:val="002518E6"/>
    <w:rsid w:val="00252535"/>
    <w:rsid w:val="00252DDD"/>
    <w:rsid w:val="00253CC1"/>
    <w:rsid w:val="00254480"/>
    <w:rsid w:val="00256461"/>
    <w:rsid w:val="00256F33"/>
    <w:rsid w:val="00257BE9"/>
    <w:rsid w:val="00260864"/>
    <w:rsid w:val="00262C98"/>
    <w:rsid w:val="002643A7"/>
    <w:rsid w:val="0026571F"/>
    <w:rsid w:val="00266418"/>
    <w:rsid w:val="002706D9"/>
    <w:rsid w:val="00270DF8"/>
    <w:rsid w:val="00272C8A"/>
    <w:rsid w:val="00273377"/>
    <w:rsid w:val="00273566"/>
    <w:rsid w:val="0027356D"/>
    <w:rsid w:val="0027493E"/>
    <w:rsid w:val="002758DE"/>
    <w:rsid w:val="00276D59"/>
    <w:rsid w:val="00277DDF"/>
    <w:rsid w:val="00277FC4"/>
    <w:rsid w:val="00280F30"/>
    <w:rsid w:val="00280FEE"/>
    <w:rsid w:val="00282AC8"/>
    <w:rsid w:val="00282E52"/>
    <w:rsid w:val="002839CD"/>
    <w:rsid w:val="00284940"/>
    <w:rsid w:val="00284EA4"/>
    <w:rsid w:val="002855FB"/>
    <w:rsid w:val="00285903"/>
    <w:rsid w:val="00287478"/>
    <w:rsid w:val="0028758C"/>
    <w:rsid w:val="00287E1C"/>
    <w:rsid w:val="00294CB0"/>
    <w:rsid w:val="00297627"/>
    <w:rsid w:val="002A1380"/>
    <w:rsid w:val="002A15CA"/>
    <w:rsid w:val="002A19A3"/>
    <w:rsid w:val="002A279D"/>
    <w:rsid w:val="002A3795"/>
    <w:rsid w:val="002A3FF7"/>
    <w:rsid w:val="002A58FE"/>
    <w:rsid w:val="002A5CCB"/>
    <w:rsid w:val="002A745E"/>
    <w:rsid w:val="002A7D21"/>
    <w:rsid w:val="002B1162"/>
    <w:rsid w:val="002B145F"/>
    <w:rsid w:val="002B1C4A"/>
    <w:rsid w:val="002B3591"/>
    <w:rsid w:val="002B3846"/>
    <w:rsid w:val="002B3D03"/>
    <w:rsid w:val="002B410B"/>
    <w:rsid w:val="002B4C4A"/>
    <w:rsid w:val="002B4C71"/>
    <w:rsid w:val="002B4DEA"/>
    <w:rsid w:val="002B4F1E"/>
    <w:rsid w:val="002B51E3"/>
    <w:rsid w:val="002B57AD"/>
    <w:rsid w:val="002B5E88"/>
    <w:rsid w:val="002C01FF"/>
    <w:rsid w:val="002C0A56"/>
    <w:rsid w:val="002C0E0A"/>
    <w:rsid w:val="002C2102"/>
    <w:rsid w:val="002C27E8"/>
    <w:rsid w:val="002C3280"/>
    <w:rsid w:val="002C3477"/>
    <w:rsid w:val="002C4227"/>
    <w:rsid w:val="002C447D"/>
    <w:rsid w:val="002C4ADA"/>
    <w:rsid w:val="002C508C"/>
    <w:rsid w:val="002C5361"/>
    <w:rsid w:val="002C759E"/>
    <w:rsid w:val="002C7837"/>
    <w:rsid w:val="002D038A"/>
    <w:rsid w:val="002D047C"/>
    <w:rsid w:val="002D062A"/>
    <w:rsid w:val="002D1E9C"/>
    <w:rsid w:val="002D2920"/>
    <w:rsid w:val="002D323C"/>
    <w:rsid w:val="002D5786"/>
    <w:rsid w:val="002D5F71"/>
    <w:rsid w:val="002D641C"/>
    <w:rsid w:val="002E0426"/>
    <w:rsid w:val="002E13EE"/>
    <w:rsid w:val="002E1A72"/>
    <w:rsid w:val="002E6845"/>
    <w:rsid w:val="002E6A97"/>
    <w:rsid w:val="002E726C"/>
    <w:rsid w:val="002E7DD8"/>
    <w:rsid w:val="002F055F"/>
    <w:rsid w:val="002F1018"/>
    <w:rsid w:val="002F2D28"/>
    <w:rsid w:val="002F329F"/>
    <w:rsid w:val="002F336E"/>
    <w:rsid w:val="002F3660"/>
    <w:rsid w:val="002F400E"/>
    <w:rsid w:val="002F4B89"/>
    <w:rsid w:val="002F5C2A"/>
    <w:rsid w:val="002F67B3"/>
    <w:rsid w:val="002F720B"/>
    <w:rsid w:val="002F7A5A"/>
    <w:rsid w:val="00302E22"/>
    <w:rsid w:val="00302FF9"/>
    <w:rsid w:val="00303988"/>
    <w:rsid w:val="00304BFE"/>
    <w:rsid w:val="0030566F"/>
    <w:rsid w:val="00307721"/>
    <w:rsid w:val="003102AB"/>
    <w:rsid w:val="00310E75"/>
    <w:rsid w:val="00310F01"/>
    <w:rsid w:val="00313C38"/>
    <w:rsid w:val="0031712F"/>
    <w:rsid w:val="003172E7"/>
    <w:rsid w:val="00317EDB"/>
    <w:rsid w:val="003210D0"/>
    <w:rsid w:val="00321141"/>
    <w:rsid w:val="003220A0"/>
    <w:rsid w:val="003229B5"/>
    <w:rsid w:val="003251C5"/>
    <w:rsid w:val="00326A68"/>
    <w:rsid w:val="00327B48"/>
    <w:rsid w:val="003302F4"/>
    <w:rsid w:val="00330496"/>
    <w:rsid w:val="003318DE"/>
    <w:rsid w:val="00333375"/>
    <w:rsid w:val="00333BA9"/>
    <w:rsid w:val="0033595C"/>
    <w:rsid w:val="00337278"/>
    <w:rsid w:val="00337566"/>
    <w:rsid w:val="003401AD"/>
    <w:rsid w:val="00340E07"/>
    <w:rsid w:val="0034106B"/>
    <w:rsid w:val="00343052"/>
    <w:rsid w:val="00343506"/>
    <w:rsid w:val="00344036"/>
    <w:rsid w:val="00345400"/>
    <w:rsid w:val="00346B9B"/>
    <w:rsid w:val="00347339"/>
    <w:rsid w:val="00347BCC"/>
    <w:rsid w:val="00351A63"/>
    <w:rsid w:val="00352561"/>
    <w:rsid w:val="003529CE"/>
    <w:rsid w:val="00352AA3"/>
    <w:rsid w:val="00353F69"/>
    <w:rsid w:val="00354249"/>
    <w:rsid w:val="00354DF8"/>
    <w:rsid w:val="0035536B"/>
    <w:rsid w:val="00361445"/>
    <w:rsid w:val="0036193B"/>
    <w:rsid w:val="003623BE"/>
    <w:rsid w:val="00362BC2"/>
    <w:rsid w:val="00363B67"/>
    <w:rsid w:val="003678A9"/>
    <w:rsid w:val="00370079"/>
    <w:rsid w:val="00370856"/>
    <w:rsid w:val="00370F13"/>
    <w:rsid w:val="00371E15"/>
    <w:rsid w:val="0037384A"/>
    <w:rsid w:val="00374B38"/>
    <w:rsid w:val="00375C15"/>
    <w:rsid w:val="00375CE7"/>
    <w:rsid w:val="0037661F"/>
    <w:rsid w:val="003767E6"/>
    <w:rsid w:val="003767FF"/>
    <w:rsid w:val="0037700C"/>
    <w:rsid w:val="003775C0"/>
    <w:rsid w:val="00384153"/>
    <w:rsid w:val="003845A9"/>
    <w:rsid w:val="00384EEC"/>
    <w:rsid w:val="003853E2"/>
    <w:rsid w:val="00385FE5"/>
    <w:rsid w:val="00386306"/>
    <w:rsid w:val="0038717F"/>
    <w:rsid w:val="003875CA"/>
    <w:rsid w:val="0039298D"/>
    <w:rsid w:val="00393169"/>
    <w:rsid w:val="00394714"/>
    <w:rsid w:val="00394CFA"/>
    <w:rsid w:val="00394DF5"/>
    <w:rsid w:val="003965F9"/>
    <w:rsid w:val="0039687D"/>
    <w:rsid w:val="00397914"/>
    <w:rsid w:val="00397E1E"/>
    <w:rsid w:val="003A0034"/>
    <w:rsid w:val="003A0193"/>
    <w:rsid w:val="003A0A05"/>
    <w:rsid w:val="003A17CF"/>
    <w:rsid w:val="003A1C0E"/>
    <w:rsid w:val="003A2E93"/>
    <w:rsid w:val="003A2EDE"/>
    <w:rsid w:val="003A4811"/>
    <w:rsid w:val="003A4FE7"/>
    <w:rsid w:val="003A66A6"/>
    <w:rsid w:val="003A69D5"/>
    <w:rsid w:val="003B06EA"/>
    <w:rsid w:val="003B1A90"/>
    <w:rsid w:val="003B2083"/>
    <w:rsid w:val="003B2938"/>
    <w:rsid w:val="003B2CD7"/>
    <w:rsid w:val="003B39EF"/>
    <w:rsid w:val="003B6174"/>
    <w:rsid w:val="003C0208"/>
    <w:rsid w:val="003C2266"/>
    <w:rsid w:val="003C4406"/>
    <w:rsid w:val="003C518C"/>
    <w:rsid w:val="003C79EA"/>
    <w:rsid w:val="003D13D5"/>
    <w:rsid w:val="003D16BD"/>
    <w:rsid w:val="003D2312"/>
    <w:rsid w:val="003D2CE2"/>
    <w:rsid w:val="003D3CB9"/>
    <w:rsid w:val="003D3D87"/>
    <w:rsid w:val="003D5494"/>
    <w:rsid w:val="003D6EED"/>
    <w:rsid w:val="003D76CE"/>
    <w:rsid w:val="003D7E7D"/>
    <w:rsid w:val="003E0003"/>
    <w:rsid w:val="003E29B0"/>
    <w:rsid w:val="003E37AA"/>
    <w:rsid w:val="003E3F60"/>
    <w:rsid w:val="003E4445"/>
    <w:rsid w:val="003E4A66"/>
    <w:rsid w:val="003E7132"/>
    <w:rsid w:val="003F08AB"/>
    <w:rsid w:val="003F12E1"/>
    <w:rsid w:val="003F1E55"/>
    <w:rsid w:val="003F3799"/>
    <w:rsid w:val="003F6802"/>
    <w:rsid w:val="003F7B85"/>
    <w:rsid w:val="00400088"/>
    <w:rsid w:val="00402824"/>
    <w:rsid w:val="00403260"/>
    <w:rsid w:val="00403837"/>
    <w:rsid w:val="00403D82"/>
    <w:rsid w:val="00405AAF"/>
    <w:rsid w:val="0040696D"/>
    <w:rsid w:val="00406A29"/>
    <w:rsid w:val="00407A78"/>
    <w:rsid w:val="00407DCF"/>
    <w:rsid w:val="00407F9A"/>
    <w:rsid w:val="004108C5"/>
    <w:rsid w:val="004119F9"/>
    <w:rsid w:val="004146F3"/>
    <w:rsid w:val="0041592E"/>
    <w:rsid w:val="00415E09"/>
    <w:rsid w:val="00415FDA"/>
    <w:rsid w:val="0041603E"/>
    <w:rsid w:val="0041631D"/>
    <w:rsid w:val="004163FF"/>
    <w:rsid w:val="00416BA4"/>
    <w:rsid w:val="0041782B"/>
    <w:rsid w:val="00417DEF"/>
    <w:rsid w:val="0042177A"/>
    <w:rsid w:val="004240D9"/>
    <w:rsid w:val="004240EA"/>
    <w:rsid w:val="00424383"/>
    <w:rsid w:val="004254C3"/>
    <w:rsid w:val="00426BEB"/>
    <w:rsid w:val="00427C24"/>
    <w:rsid w:val="00427C54"/>
    <w:rsid w:val="00427E3A"/>
    <w:rsid w:val="00430F1A"/>
    <w:rsid w:val="00434E3D"/>
    <w:rsid w:val="004355ED"/>
    <w:rsid w:val="00435C22"/>
    <w:rsid w:val="00435C63"/>
    <w:rsid w:val="004362F8"/>
    <w:rsid w:val="00437892"/>
    <w:rsid w:val="00437C7F"/>
    <w:rsid w:val="0044010A"/>
    <w:rsid w:val="00442839"/>
    <w:rsid w:val="004439D5"/>
    <w:rsid w:val="00444A1E"/>
    <w:rsid w:val="004450C4"/>
    <w:rsid w:val="00445210"/>
    <w:rsid w:val="00447D1D"/>
    <w:rsid w:val="00447ECA"/>
    <w:rsid w:val="00452079"/>
    <w:rsid w:val="004530E5"/>
    <w:rsid w:val="00453820"/>
    <w:rsid w:val="004539BC"/>
    <w:rsid w:val="004568CC"/>
    <w:rsid w:val="004604F1"/>
    <w:rsid w:val="00460DE1"/>
    <w:rsid w:val="00463175"/>
    <w:rsid w:val="004647C9"/>
    <w:rsid w:val="0046496D"/>
    <w:rsid w:val="00465131"/>
    <w:rsid w:val="004655EB"/>
    <w:rsid w:val="004657E4"/>
    <w:rsid w:val="00466606"/>
    <w:rsid w:val="00467781"/>
    <w:rsid w:val="00471CC3"/>
    <w:rsid w:val="00472886"/>
    <w:rsid w:val="0047347E"/>
    <w:rsid w:val="004736C3"/>
    <w:rsid w:val="00476141"/>
    <w:rsid w:val="004761CA"/>
    <w:rsid w:val="00476333"/>
    <w:rsid w:val="00476A17"/>
    <w:rsid w:val="00476C26"/>
    <w:rsid w:val="004772B0"/>
    <w:rsid w:val="00481384"/>
    <w:rsid w:val="00481978"/>
    <w:rsid w:val="00481B09"/>
    <w:rsid w:val="00481F89"/>
    <w:rsid w:val="0048312C"/>
    <w:rsid w:val="00485AFD"/>
    <w:rsid w:val="00485EB1"/>
    <w:rsid w:val="00486D2C"/>
    <w:rsid w:val="00492159"/>
    <w:rsid w:val="00492A4C"/>
    <w:rsid w:val="00493762"/>
    <w:rsid w:val="00495C14"/>
    <w:rsid w:val="004960FA"/>
    <w:rsid w:val="00496852"/>
    <w:rsid w:val="004A0113"/>
    <w:rsid w:val="004A12D8"/>
    <w:rsid w:val="004A161F"/>
    <w:rsid w:val="004A4474"/>
    <w:rsid w:val="004A5CFD"/>
    <w:rsid w:val="004A7C3A"/>
    <w:rsid w:val="004B0E1D"/>
    <w:rsid w:val="004B16E7"/>
    <w:rsid w:val="004B251F"/>
    <w:rsid w:val="004B26B5"/>
    <w:rsid w:val="004B361E"/>
    <w:rsid w:val="004B3B7B"/>
    <w:rsid w:val="004B3EF4"/>
    <w:rsid w:val="004B4C77"/>
    <w:rsid w:val="004B50DA"/>
    <w:rsid w:val="004B517E"/>
    <w:rsid w:val="004B5D8F"/>
    <w:rsid w:val="004B7562"/>
    <w:rsid w:val="004C06A7"/>
    <w:rsid w:val="004C18BE"/>
    <w:rsid w:val="004C246F"/>
    <w:rsid w:val="004C44D6"/>
    <w:rsid w:val="004C4B4B"/>
    <w:rsid w:val="004C5CFD"/>
    <w:rsid w:val="004C668E"/>
    <w:rsid w:val="004C69B0"/>
    <w:rsid w:val="004C6FC9"/>
    <w:rsid w:val="004D10A2"/>
    <w:rsid w:val="004D14B0"/>
    <w:rsid w:val="004D271B"/>
    <w:rsid w:val="004D312E"/>
    <w:rsid w:val="004D3BF9"/>
    <w:rsid w:val="004D3D96"/>
    <w:rsid w:val="004D4D9E"/>
    <w:rsid w:val="004D65BC"/>
    <w:rsid w:val="004D710C"/>
    <w:rsid w:val="004E4C2A"/>
    <w:rsid w:val="004F0557"/>
    <w:rsid w:val="004F08CA"/>
    <w:rsid w:val="004F0AD5"/>
    <w:rsid w:val="004F15AA"/>
    <w:rsid w:val="004F25D2"/>
    <w:rsid w:val="004F277E"/>
    <w:rsid w:val="004F4C6A"/>
    <w:rsid w:val="00501356"/>
    <w:rsid w:val="005015AB"/>
    <w:rsid w:val="0050197B"/>
    <w:rsid w:val="00501BEB"/>
    <w:rsid w:val="00502573"/>
    <w:rsid w:val="0050520E"/>
    <w:rsid w:val="00506055"/>
    <w:rsid w:val="0050667B"/>
    <w:rsid w:val="0050795B"/>
    <w:rsid w:val="00507F5F"/>
    <w:rsid w:val="00511209"/>
    <w:rsid w:val="00511F54"/>
    <w:rsid w:val="00512F0D"/>
    <w:rsid w:val="00513030"/>
    <w:rsid w:val="005140C9"/>
    <w:rsid w:val="00514B3D"/>
    <w:rsid w:val="0051533F"/>
    <w:rsid w:val="0051615D"/>
    <w:rsid w:val="0051657A"/>
    <w:rsid w:val="00520562"/>
    <w:rsid w:val="0052373D"/>
    <w:rsid w:val="00523902"/>
    <w:rsid w:val="00524CD6"/>
    <w:rsid w:val="00525098"/>
    <w:rsid w:val="005254EA"/>
    <w:rsid w:val="0053002F"/>
    <w:rsid w:val="005307F1"/>
    <w:rsid w:val="00530C1E"/>
    <w:rsid w:val="00531262"/>
    <w:rsid w:val="00531619"/>
    <w:rsid w:val="0053537A"/>
    <w:rsid w:val="00536F4E"/>
    <w:rsid w:val="00541A13"/>
    <w:rsid w:val="00542F18"/>
    <w:rsid w:val="0054368F"/>
    <w:rsid w:val="0054473C"/>
    <w:rsid w:val="005448F6"/>
    <w:rsid w:val="00547B0F"/>
    <w:rsid w:val="00550C29"/>
    <w:rsid w:val="0055140A"/>
    <w:rsid w:val="00553FC0"/>
    <w:rsid w:val="00555893"/>
    <w:rsid w:val="00555D4C"/>
    <w:rsid w:val="0055658A"/>
    <w:rsid w:val="00557251"/>
    <w:rsid w:val="0056168A"/>
    <w:rsid w:val="00561F3F"/>
    <w:rsid w:val="00562F29"/>
    <w:rsid w:val="0056479F"/>
    <w:rsid w:val="00565035"/>
    <w:rsid w:val="005667AD"/>
    <w:rsid w:val="005677B4"/>
    <w:rsid w:val="00567A1D"/>
    <w:rsid w:val="00567C0D"/>
    <w:rsid w:val="00571391"/>
    <w:rsid w:val="005714F4"/>
    <w:rsid w:val="00573F1F"/>
    <w:rsid w:val="005743DC"/>
    <w:rsid w:val="00574B95"/>
    <w:rsid w:val="00576A06"/>
    <w:rsid w:val="00580C36"/>
    <w:rsid w:val="00582198"/>
    <w:rsid w:val="005830F0"/>
    <w:rsid w:val="0058376F"/>
    <w:rsid w:val="00583DFC"/>
    <w:rsid w:val="00584D2E"/>
    <w:rsid w:val="00585478"/>
    <w:rsid w:val="005864EF"/>
    <w:rsid w:val="00586AAB"/>
    <w:rsid w:val="00586FF2"/>
    <w:rsid w:val="0058768D"/>
    <w:rsid w:val="00590895"/>
    <w:rsid w:val="00591850"/>
    <w:rsid w:val="005922BB"/>
    <w:rsid w:val="005933AA"/>
    <w:rsid w:val="00593881"/>
    <w:rsid w:val="00594221"/>
    <w:rsid w:val="00596189"/>
    <w:rsid w:val="0059709C"/>
    <w:rsid w:val="005A3171"/>
    <w:rsid w:val="005A34EE"/>
    <w:rsid w:val="005A4B53"/>
    <w:rsid w:val="005A58A3"/>
    <w:rsid w:val="005A5F8F"/>
    <w:rsid w:val="005A6A29"/>
    <w:rsid w:val="005A6E32"/>
    <w:rsid w:val="005A7668"/>
    <w:rsid w:val="005B0461"/>
    <w:rsid w:val="005B18E4"/>
    <w:rsid w:val="005B40CD"/>
    <w:rsid w:val="005B4B38"/>
    <w:rsid w:val="005B56D8"/>
    <w:rsid w:val="005B7115"/>
    <w:rsid w:val="005B7304"/>
    <w:rsid w:val="005C0025"/>
    <w:rsid w:val="005C0390"/>
    <w:rsid w:val="005C0A68"/>
    <w:rsid w:val="005C1219"/>
    <w:rsid w:val="005C1E50"/>
    <w:rsid w:val="005C20EE"/>
    <w:rsid w:val="005C2256"/>
    <w:rsid w:val="005C24E1"/>
    <w:rsid w:val="005C29A4"/>
    <w:rsid w:val="005C3DB4"/>
    <w:rsid w:val="005C542C"/>
    <w:rsid w:val="005C6188"/>
    <w:rsid w:val="005C68D3"/>
    <w:rsid w:val="005C75B8"/>
    <w:rsid w:val="005D10D4"/>
    <w:rsid w:val="005D25F6"/>
    <w:rsid w:val="005D2F67"/>
    <w:rsid w:val="005D2F93"/>
    <w:rsid w:val="005D4140"/>
    <w:rsid w:val="005D464B"/>
    <w:rsid w:val="005D5AA2"/>
    <w:rsid w:val="005D5FC9"/>
    <w:rsid w:val="005D6AE1"/>
    <w:rsid w:val="005E0AC1"/>
    <w:rsid w:val="005E0ACC"/>
    <w:rsid w:val="005E1877"/>
    <w:rsid w:val="005E1EE1"/>
    <w:rsid w:val="005E2EA6"/>
    <w:rsid w:val="005E3BCF"/>
    <w:rsid w:val="005E69A0"/>
    <w:rsid w:val="005E6AED"/>
    <w:rsid w:val="005E7BF2"/>
    <w:rsid w:val="005F05A2"/>
    <w:rsid w:val="005F06D9"/>
    <w:rsid w:val="005F2194"/>
    <w:rsid w:val="005F25C1"/>
    <w:rsid w:val="005F29ED"/>
    <w:rsid w:val="005F2E2A"/>
    <w:rsid w:val="005F41ED"/>
    <w:rsid w:val="005F59FD"/>
    <w:rsid w:val="0060150A"/>
    <w:rsid w:val="00601705"/>
    <w:rsid w:val="006027C6"/>
    <w:rsid w:val="0060291F"/>
    <w:rsid w:val="00602DA1"/>
    <w:rsid w:val="006041FD"/>
    <w:rsid w:val="00604602"/>
    <w:rsid w:val="006049FA"/>
    <w:rsid w:val="00605D1B"/>
    <w:rsid w:val="00606391"/>
    <w:rsid w:val="0060679B"/>
    <w:rsid w:val="006110F1"/>
    <w:rsid w:val="0061110C"/>
    <w:rsid w:val="0061133C"/>
    <w:rsid w:val="00611E03"/>
    <w:rsid w:val="00612D6D"/>
    <w:rsid w:val="00613A5B"/>
    <w:rsid w:val="00613EF3"/>
    <w:rsid w:val="00614D99"/>
    <w:rsid w:val="006156F2"/>
    <w:rsid w:val="00615856"/>
    <w:rsid w:val="00617646"/>
    <w:rsid w:val="00620C56"/>
    <w:rsid w:val="00621F6E"/>
    <w:rsid w:val="00624A55"/>
    <w:rsid w:val="006255FD"/>
    <w:rsid w:val="006257E2"/>
    <w:rsid w:val="006258C5"/>
    <w:rsid w:val="00626E30"/>
    <w:rsid w:val="0063034E"/>
    <w:rsid w:val="006308C4"/>
    <w:rsid w:val="00630E2E"/>
    <w:rsid w:val="00631643"/>
    <w:rsid w:val="00631EB6"/>
    <w:rsid w:val="0063288C"/>
    <w:rsid w:val="00632912"/>
    <w:rsid w:val="00632C1C"/>
    <w:rsid w:val="0063318D"/>
    <w:rsid w:val="00634369"/>
    <w:rsid w:val="00635DD3"/>
    <w:rsid w:val="00636E05"/>
    <w:rsid w:val="00637F20"/>
    <w:rsid w:val="006400A1"/>
    <w:rsid w:val="006401F3"/>
    <w:rsid w:val="006406FF"/>
    <w:rsid w:val="00640763"/>
    <w:rsid w:val="00641424"/>
    <w:rsid w:val="0064199A"/>
    <w:rsid w:val="00642FB7"/>
    <w:rsid w:val="00643D20"/>
    <w:rsid w:val="00645B81"/>
    <w:rsid w:val="006472BB"/>
    <w:rsid w:val="00650EE6"/>
    <w:rsid w:val="00651127"/>
    <w:rsid w:val="00651487"/>
    <w:rsid w:val="00652B07"/>
    <w:rsid w:val="00652BDD"/>
    <w:rsid w:val="00652F35"/>
    <w:rsid w:val="00653344"/>
    <w:rsid w:val="0065377F"/>
    <w:rsid w:val="006538D7"/>
    <w:rsid w:val="00655A8E"/>
    <w:rsid w:val="00655CF8"/>
    <w:rsid w:val="00656978"/>
    <w:rsid w:val="00657F59"/>
    <w:rsid w:val="00660348"/>
    <w:rsid w:val="00660409"/>
    <w:rsid w:val="006604FB"/>
    <w:rsid w:val="00660871"/>
    <w:rsid w:val="0066245C"/>
    <w:rsid w:val="006640F0"/>
    <w:rsid w:val="006648A1"/>
    <w:rsid w:val="006662DB"/>
    <w:rsid w:val="00674D31"/>
    <w:rsid w:val="00675EC6"/>
    <w:rsid w:val="006761AD"/>
    <w:rsid w:val="00676426"/>
    <w:rsid w:val="006770F5"/>
    <w:rsid w:val="006810A0"/>
    <w:rsid w:val="0068284C"/>
    <w:rsid w:val="0068597B"/>
    <w:rsid w:val="00685E14"/>
    <w:rsid w:val="00686620"/>
    <w:rsid w:val="00687822"/>
    <w:rsid w:val="00687A62"/>
    <w:rsid w:val="006903B8"/>
    <w:rsid w:val="0069096E"/>
    <w:rsid w:val="00691D3F"/>
    <w:rsid w:val="006924A1"/>
    <w:rsid w:val="00693D01"/>
    <w:rsid w:val="00694EE0"/>
    <w:rsid w:val="006952FD"/>
    <w:rsid w:val="006963A6"/>
    <w:rsid w:val="00697ABF"/>
    <w:rsid w:val="006A003E"/>
    <w:rsid w:val="006A06EC"/>
    <w:rsid w:val="006A0FCB"/>
    <w:rsid w:val="006A2492"/>
    <w:rsid w:val="006A3C33"/>
    <w:rsid w:val="006A467E"/>
    <w:rsid w:val="006A4843"/>
    <w:rsid w:val="006A48B8"/>
    <w:rsid w:val="006A68F6"/>
    <w:rsid w:val="006A741C"/>
    <w:rsid w:val="006A776E"/>
    <w:rsid w:val="006A7E16"/>
    <w:rsid w:val="006B1A5A"/>
    <w:rsid w:val="006B1C01"/>
    <w:rsid w:val="006B27AF"/>
    <w:rsid w:val="006B2A7B"/>
    <w:rsid w:val="006B2DF8"/>
    <w:rsid w:val="006B2E08"/>
    <w:rsid w:val="006B3F1A"/>
    <w:rsid w:val="006B41EC"/>
    <w:rsid w:val="006B4AF2"/>
    <w:rsid w:val="006B776D"/>
    <w:rsid w:val="006B7770"/>
    <w:rsid w:val="006C06AA"/>
    <w:rsid w:val="006C15F7"/>
    <w:rsid w:val="006C27D7"/>
    <w:rsid w:val="006C36CC"/>
    <w:rsid w:val="006C38F4"/>
    <w:rsid w:val="006C3B47"/>
    <w:rsid w:val="006C53CF"/>
    <w:rsid w:val="006C5587"/>
    <w:rsid w:val="006C5707"/>
    <w:rsid w:val="006C6686"/>
    <w:rsid w:val="006C691E"/>
    <w:rsid w:val="006C7527"/>
    <w:rsid w:val="006D0105"/>
    <w:rsid w:val="006D03E8"/>
    <w:rsid w:val="006D05B5"/>
    <w:rsid w:val="006D3BA8"/>
    <w:rsid w:val="006D6147"/>
    <w:rsid w:val="006D6872"/>
    <w:rsid w:val="006D76D5"/>
    <w:rsid w:val="006D7F3A"/>
    <w:rsid w:val="006E1A84"/>
    <w:rsid w:val="006E4A85"/>
    <w:rsid w:val="006E72AD"/>
    <w:rsid w:val="006E75EF"/>
    <w:rsid w:val="006E769E"/>
    <w:rsid w:val="006F014D"/>
    <w:rsid w:val="006F0E2D"/>
    <w:rsid w:val="006F1512"/>
    <w:rsid w:val="006F1D92"/>
    <w:rsid w:val="006F24A5"/>
    <w:rsid w:val="006F3FCD"/>
    <w:rsid w:val="006F4482"/>
    <w:rsid w:val="006F5E57"/>
    <w:rsid w:val="006F66B1"/>
    <w:rsid w:val="006F6F8F"/>
    <w:rsid w:val="006F6FBD"/>
    <w:rsid w:val="00701217"/>
    <w:rsid w:val="00701AF6"/>
    <w:rsid w:val="00701DC9"/>
    <w:rsid w:val="00702456"/>
    <w:rsid w:val="00702737"/>
    <w:rsid w:val="007041BC"/>
    <w:rsid w:val="00704C5C"/>
    <w:rsid w:val="007103BE"/>
    <w:rsid w:val="0071063D"/>
    <w:rsid w:val="007106AE"/>
    <w:rsid w:val="007139AC"/>
    <w:rsid w:val="0071533A"/>
    <w:rsid w:val="00716413"/>
    <w:rsid w:val="0071713E"/>
    <w:rsid w:val="00721803"/>
    <w:rsid w:val="007222BE"/>
    <w:rsid w:val="00722B9C"/>
    <w:rsid w:val="00722F72"/>
    <w:rsid w:val="007267ED"/>
    <w:rsid w:val="00726A2F"/>
    <w:rsid w:val="007275CB"/>
    <w:rsid w:val="00727764"/>
    <w:rsid w:val="00731153"/>
    <w:rsid w:val="00731A55"/>
    <w:rsid w:val="00732A36"/>
    <w:rsid w:val="00733418"/>
    <w:rsid w:val="007334C5"/>
    <w:rsid w:val="00733555"/>
    <w:rsid w:val="0073395E"/>
    <w:rsid w:val="00733F53"/>
    <w:rsid w:val="00734C09"/>
    <w:rsid w:val="00737D45"/>
    <w:rsid w:val="0074027E"/>
    <w:rsid w:val="007408E9"/>
    <w:rsid w:val="00741DFA"/>
    <w:rsid w:val="00743CB5"/>
    <w:rsid w:val="00743D2D"/>
    <w:rsid w:val="00743F63"/>
    <w:rsid w:val="00745059"/>
    <w:rsid w:val="007452BB"/>
    <w:rsid w:val="00745F87"/>
    <w:rsid w:val="0075066E"/>
    <w:rsid w:val="007508FF"/>
    <w:rsid w:val="0075101C"/>
    <w:rsid w:val="00751513"/>
    <w:rsid w:val="00751AB2"/>
    <w:rsid w:val="00754D77"/>
    <w:rsid w:val="00754F67"/>
    <w:rsid w:val="00755567"/>
    <w:rsid w:val="00757C76"/>
    <w:rsid w:val="00760D08"/>
    <w:rsid w:val="00760D36"/>
    <w:rsid w:val="007647D3"/>
    <w:rsid w:val="0076506B"/>
    <w:rsid w:val="007650A1"/>
    <w:rsid w:val="00765787"/>
    <w:rsid w:val="0076602B"/>
    <w:rsid w:val="00766CF2"/>
    <w:rsid w:val="00767F17"/>
    <w:rsid w:val="007703C5"/>
    <w:rsid w:val="007706FB"/>
    <w:rsid w:val="00770DF9"/>
    <w:rsid w:val="00772E45"/>
    <w:rsid w:val="00772F62"/>
    <w:rsid w:val="0077317E"/>
    <w:rsid w:val="00774490"/>
    <w:rsid w:val="0077450E"/>
    <w:rsid w:val="00775F15"/>
    <w:rsid w:val="007772AC"/>
    <w:rsid w:val="007778D9"/>
    <w:rsid w:val="007779C0"/>
    <w:rsid w:val="00777FBB"/>
    <w:rsid w:val="00780181"/>
    <w:rsid w:val="00780D43"/>
    <w:rsid w:val="00781724"/>
    <w:rsid w:val="00782753"/>
    <w:rsid w:val="00782B89"/>
    <w:rsid w:val="00782E23"/>
    <w:rsid w:val="0078514E"/>
    <w:rsid w:val="00785461"/>
    <w:rsid w:val="0078699F"/>
    <w:rsid w:val="00790171"/>
    <w:rsid w:val="00790E50"/>
    <w:rsid w:val="00791588"/>
    <w:rsid w:val="00791E9E"/>
    <w:rsid w:val="00794335"/>
    <w:rsid w:val="00794337"/>
    <w:rsid w:val="00794365"/>
    <w:rsid w:val="00794658"/>
    <w:rsid w:val="007968F0"/>
    <w:rsid w:val="007973F2"/>
    <w:rsid w:val="007A1456"/>
    <w:rsid w:val="007A24E9"/>
    <w:rsid w:val="007A394C"/>
    <w:rsid w:val="007A5A2B"/>
    <w:rsid w:val="007A69DA"/>
    <w:rsid w:val="007A6AC7"/>
    <w:rsid w:val="007A7867"/>
    <w:rsid w:val="007B1024"/>
    <w:rsid w:val="007B1979"/>
    <w:rsid w:val="007B201A"/>
    <w:rsid w:val="007B27DB"/>
    <w:rsid w:val="007B32FF"/>
    <w:rsid w:val="007B3A5F"/>
    <w:rsid w:val="007B5EB5"/>
    <w:rsid w:val="007B6BF3"/>
    <w:rsid w:val="007C00D0"/>
    <w:rsid w:val="007C3DC0"/>
    <w:rsid w:val="007C5CDB"/>
    <w:rsid w:val="007C7329"/>
    <w:rsid w:val="007C7F43"/>
    <w:rsid w:val="007D02E3"/>
    <w:rsid w:val="007D0458"/>
    <w:rsid w:val="007D0463"/>
    <w:rsid w:val="007D3934"/>
    <w:rsid w:val="007D3C6C"/>
    <w:rsid w:val="007D52F5"/>
    <w:rsid w:val="007D5685"/>
    <w:rsid w:val="007D5AE7"/>
    <w:rsid w:val="007D6806"/>
    <w:rsid w:val="007D6858"/>
    <w:rsid w:val="007D6AD3"/>
    <w:rsid w:val="007D719B"/>
    <w:rsid w:val="007D7344"/>
    <w:rsid w:val="007D7611"/>
    <w:rsid w:val="007E0C2B"/>
    <w:rsid w:val="007E14D9"/>
    <w:rsid w:val="007E22EE"/>
    <w:rsid w:val="007E2E30"/>
    <w:rsid w:val="007E42C4"/>
    <w:rsid w:val="007E4BEC"/>
    <w:rsid w:val="007E4E39"/>
    <w:rsid w:val="007E4F71"/>
    <w:rsid w:val="007E5660"/>
    <w:rsid w:val="007E5F04"/>
    <w:rsid w:val="007E642B"/>
    <w:rsid w:val="007E77EC"/>
    <w:rsid w:val="007F0633"/>
    <w:rsid w:val="007F14EE"/>
    <w:rsid w:val="007F38E9"/>
    <w:rsid w:val="007F3CC6"/>
    <w:rsid w:val="007F3F31"/>
    <w:rsid w:val="007F4BCB"/>
    <w:rsid w:val="007F790A"/>
    <w:rsid w:val="00802051"/>
    <w:rsid w:val="00803019"/>
    <w:rsid w:val="00806512"/>
    <w:rsid w:val="00807234"/>
    <w:rsid w:val="0080775C"/>
    <w:rsid w:val="00807D08"/>
    <w:rsid w:val="0081029C"/>
    <w:rsid w:val="00811AE1"/>
    <w:rsid w:val="008122D9"/>
    <w:rsid w:val="0081397B"/>
    <w:rsid w:val="008156E6"/>
    <w:rsid w:val="00815E3B"/>
    <w:rsid w:val="00816307"/>
    <w:rsid w:val="00816524"/>
    <w:rsid w:val="00816A90"/>
    <w:rsid w:val="00817A40"/>
    <w:rsid w:val="00824007"/>
    <w:rsid w:val="00824A08"/>
    <w:rsid w:val="00825B95"/>
    <w:rsid w:val="00826C63"/>
    <w:rsid w:val="008276DD"/>
    <w:rsid w:val="008306DE"/>
    <w:rsid w:val="00830BB3"/>
    <w:rsid w:val="008312BB"/>
    <w:rsid w:val="008335A4"/>
    <w:rsid w:val="00833D4B"/>
    <w:rsid w:val="00836556"/>
    <w:rsid w:val="00836F19"/>
    <w:rsid w:val="008379F4"/>
    <w:rsid w:val="00837BD8"/>
    <w:rsid w:val="0084179B"/>
    <w:rsid w:val="00841CBD"/>
    <w:rsid w:val="008474B1"/>
    <w:rsid w:val="00847955"/>
    <w:rsid w:val="00850F56"/>
    <w:rsid w:val="00852726"/>
    <w:rsid w:val="00852B2B"/>
    <w:rsid w:val="00852FC5"/>
    <w:rsid w:val="0085491A"/>
    <w:rsid w:val="00855837"/>
    <w:rsid w:val="008566C4"/>
    <w:rsid w:val="008575A4"/>
    <w:rsid w:val="00860A02"/>
    <w:rsid w:val="00860EAE"/>
    <w:rsid w:val="00864A8B"/>
    <w:rsid w:val="00865717"/>
    <w:rsid w:val="0086708E"/>
    <w:rsid w:val="008702A8"/>
    <w:rsid w:val="00870D23"/>
    <w:rsid w:val="0087117C"/>
    <w:rsid w:val="00871206"/>
    <w:rsid w:val="008722AC"/>
    <w:rsid w:val="00873A0D"/>
    <w:rsid w:val="00873DF6"/>
    <w:rsid w:val="00874364"/>
    <w:rsid w:val="00876099"/>
    <w:rsid w:val="008800AE"/>
    <w:rsid w:val="0088014F"/>
    <w:rsid w:val="008808FE"/>
    <w:rsid w:val="008828EC"/>
    <w:rsid w:val="00885D3C"/>
    <w:rsid w:val="00885DB9"/>
    <w:rsid w:val="00886AD4"/>
    <w:rsid w:val="00890507"/>
    <w:rsid w:val="0089069A"/>
    <w:rsid w:val="00890DB2"/>
    <w:rsid w:val="00890E4B"/>
    <w:rsid w:val="00892A77"/>
    <w:rsid w:val="00893627"/>
    <w:rsid w:val="00893DDC"/>
    <w:rsid w:val="00893E34"/>
    <w:rsid w:val="008940FB"/>
    <w:rsid w:val="008943B3"/>
    <w:rsid w:val="008954E1"/>
    <w:rsid w:val="00896C0A"/>
    <w:rsid w:val="008974BB"/>
    <w:rsid w:val="008A1D39"/>
    <w:rsid w:val="008A2236"/>
    <w:rsid w:val="008A27A0"/>
    <w:rsid w:val="008A42AA"/>
    <w:rsid w:val="008A4CD8"/>
    <w:rsid w:val="008A4F18"/>
    <w:rsid w:val="008A7E20"/>
    <w:rsid w:val="008B0C1F"/>
    <w:rsid w:val="008B13B3"/>
    <w:rsid w:val="008B1AE0"/>
    <w:rsid w:val="008B2819"/>
    <w:rsid w:val="008B2A6F"/>
    <w:rsid w:val="008B2D3A"/>
    <w:rsid w:val="008B3322"/>
    <w:rsid w:val="008B3B6C"/>
    <w:rsid w:val="008B3E25"/>
    <w:rsid w:val="008B4392"/>
    <w:rsid w:val="008B4D0F"/>
    <w:rsid w:val="008B6272"/>
    <w:rsid w:val="008B76F0"/>
    <w:rsid w:val="008C009E"/>
    <w:rsid w:val="008C116B"/>
    <w:rsid w:val="008C147C"/>
    <w:rsid w:val="008C4789"/>
    <w:rsid w:val="008C54E0"/>
    <w:rsid w:val="008C7032"/>
    <w:rsid w:val="008C74A9"/>
    <w:rsid w:val="008C7DAF"/>
    <w:rsid w:val="008D1136"/>
    <w:rsid w:val="008D2707"/>
    <w:rsid w:val="008D2E39"/>
    <w:rsid w:val="008D3E31"/>
    <w:rsid w:val="008D3E92"/>
    <w:rsid w:val="008D7E56"/>
    <w:rsid w:val="008D7E97"/>
    <w:rsid w:val="008E0985"/>
    <w:rsid w:val="008E129C"/>
    <w:rsid w:val="008E1740"/>
    <w:rsid w:val="008E78EE"/>
    <w:rsid w:val="008F016E"/>
    <w:rsid w:val="008F1044"/>
    <w:rsid w:val="008F2889"/>
    <w:rsid w:val="008F3241"/>
    <w:rsid w:val="008F425F"/>
    <w:rsid w:val="008F6A07"/>
    <w:rsid w:val="009005CD"/>
    <w:rsid w:val="009023B0"/>
    <w:rsid w:val="00904256"/>
    <w:rsid w:val="00904620"/>
    <w:rsid w:val="00904BAE"/>
    <w:rsid w:val="00906537"/>
    <w:rsid w:val="00907507"/>
    <w:rsid w:val="00907B15"/>
    <w:rsid w:val="00907C15"/>
    <w:rsid w:val="009108B8"/>
    <w:rsid w:val="009114A8"/>
    <w:rsid w:val="00914D7A"/>
    <w:rsid w:val="009150B1"/>
    <w:rsid w:val="009174AF"/>
    <w:rsid w:val="00917AB3"/>
    <w:rsid w:val="00920381"/>
    <w:rsid w:val="009218BF"/>
    <w:rsid w:val="00921FE0"/>
    <w:rsid w:val="0092221C"/>
    <w:rsid w:val="009231A8"/>
    <w:rsid w:val="009238AF"/>
    <w:rsid w:val="009242ED"/>
    <w:rsid w:val="009248B1"/>
    <w:rsid w:val="00924E76"/>
    <w:rsid w:val="009254AF"/>
    <w:rsid w:val="009269ED"/>
    <w:rsid w:val="00926BD3"/>
    <w:rsid w:val="009308F7"/>
    <w:rsid w:val="00931CD5"/>
    <w:rsid w:val="00932AFA"/>
    <w:rsid w:val="00932C29"/>
    <w:rsid w:val="00933F9E"/>
    <w:rsid w:val="009345B0"/>
    <w:rsid w:val="0093487B"/>
    <w:rsid w:val="009362CD"/>
    <w:rsid w:val="00936868"/>
    <w:rsid w:val="009371C3"/>
    <w:rsid w:val="00937277"/>
    <w:rsid w:val="0093793C"/>
    <w:rsid w:val="00942EA0"/>
    <w:rsid w:val="00951625"/>
    <w:rsid w:val="0095233C"/>
    <w:rsid w:val="00952CCF"/>
    <w:rsid w:val="00953150"/>
    <w:rsid w:val="009532EE"/>
    <w:rsid w:val="0095518E"/>
    <w:rsid w:val="00956965"/>
    <w:rsid w:val="009608CE"/>
    <w:rsid w:val="00960C8C"/>
    <w:rsid w:val="00961E85"/>
    <w:rsid w:val="00962781"/>
    <w:rsid w:val="009646EB"/>
    <w:rsid w:val="00964E1E"/>
    <w:rsid w:val="00965697"/>
    <w:rsid w:val="00965C97"/>
    <w:rsid w:val="00966854"/>
    <w:rsid w:val="00966C54"/>
    <w:rsid w:val="00967E21"/>
    <w:rsid w:val="009702AE"/>
    <w:rsid w:val="00973682"/>
    <w:rsid w:val="0097380A"/>
    <w:rsid w:val="00974966"/>
    <w:rsid w:val="00975FE8"/>
    <w:rsid w:val="00976DF8"/>
    <w:rsid w:val="00977132"/>
    <w:rsid w:val="009775D7"/>
    <w:rsid w:val="00982333"/>
    <w:rsid w:val="00982AFA"/>
    <w:rsid w:val="00982F8A"/>
    <w:rsid w:val="00983AD1"/>
    <w:rsid w:val="009850E7"/>
    <w:rsid w:val="009855DC"/>
    <w:rsid w:val="0098724D"/>
    <w:rsid w:val="009879C8"/>
    <w:rsid w:val="00991981"/>
    <w:rsid w:val="00993020"/>
    <w:rsid w:val="00993CE9"/>
    <w:rsid w:val="00994D93"/>
    <w:rsid w:val="009950D1"/>
    <w:rsid w:val="00995165"/>
    <w:rsid w:val="009952F3"/>
    <w:rsid w:val="0099572F"/>
    <w:rsid w:val="00995D05"/>
    <w:rsid w:val="00995FCF"/>
    <w:rsid w:val="009966DE"/>
    <w:rsid w:val="00996852"/>
    <w:rsid w:val="009A1CC5"/>
    <w:rsid w:val="009A2570"/>
    <w:rsid w:val="009A2C06"/>
    <w:rsid w:val="009A33F8"/>
    <w:rsid w:val="009A56DC"/>
    <w:rsid w:val="009B0D7A"/>
    <w:rsid w:val="009B2159"/>
    <w:rsid w:val="009B2451"/>
    <w:rsid w:val="009B2B4A"/>
    <w:rsid w:val="009B2E8D"/>
    <w:rsid w:val="009B4136"/>
    <w:rsid w:val="009B591F"/>
    <w:rsid w:val="009B5CE0"/>
    <w:rsid w:val="009B6AE3"/>
    <w:rsid w:val="009C1D08"/>
    <w:rsid w:val="009C254F"/>
    <w:rsid w:val="009C2557"/>
    <w:rsid w:val="009C2C1F"/>
    <w:rsid w:val="009C2FC6"/>
    <w:rsid w:val="009C3D16"/>
    <w:rsid w:val="009C4524"/>
    <w:rsid w:val="009C621E"/>
    <w:rsid w:val="009C70A0"/>
    <w:rsid w:val="009C7B0D"/>
    <w:rsid w:val="009D0931"/>
    <w:rsid w:val="009D1BC2"/>
    <w:rsid w:val="009D1E57"/>
    <w:rsid w:val="009D1F24"/>
    <w:rsid w:val="009D21A3"/>
    <w:rsid w:val="009D5705"/>
    <w:rsid w:val="009D5F88"/>
    <w:rsid w:val="009E0FF7"/>
    <w:rsid w:val="009E2FC0"/>
    <w:rsid w:val="009E5E4A"/>
    <w:rsid w:val="009E6AE7"/>
    <w:rsid w:val="009F099B"/>
    <w:rsid w:val="009F1731"/>
    <w:rsid w:val="009F1A73"/>
    <w:rsid w:val="009F34DD"/>
    <w:rsid w:val="009F4FE4"/>
    <w:rsid w:val="009F61A4"/>
    <w:rsid w:val="00A03A71"/>
    <w:rsid w:val="00A04869"/>
    <w:rsid w:val="00A058EB"/>
    <w:rsid w:val="00A05F48"/>
    <w:rsid w:val="00A10D62"/>
    <w:rsid w:val="00A10FD8"/>
    <w:rsid w:val="00A11360"/>
    <w:rsid w:val="00A11455"/>
    <w:rsid w:val="00A1201D"/>
    <w:rsid w:val="00A1398C"/>
    <w:rsid w:val="00A1400E"/>
    <w:rsid w:val="00A1520F"/>
    <w:rsid w:val="00A1773C"/>
    <w:rsid w:val="00A17C98"/>
    <w:rsid w:val="00A203DB"/>
    <w:rsid w:val="00A20DA0"/>
    <w:rsid w:val="00A2340C"/>
    <w:rsid w:val="00A24255"/>
    <w:rsid w:val="00A243B2"/>
    <w:rsid w:val="00A246E0"/>
    <w:rsid w:val="00A251A4"/>
    <w:rsid w:val="00A25A18"/>
    <w:rsid w:val="00A2665A"/>
    <w:rsid w:val="00A27365"/>
    <w:rsid w:val="00A2760C"/>
    <w:rsid w:val="00A27C40"/>
    <w:rsid w:val="00A30854"/>
    <w:rsid w:val="00A3182E"/>
    <w:rsid w:val="00A32D6D"/>
    <w:rsid w:val="00A33584"/>
    <w:rsid w:val="00A34032"/>
    <w:rsid w:val="00A34583"/>
    <w:rsid w:val="00A36900"/>
    <w:rsid w:val="00A3768F"/>
    <w:rsid w:val="00A40282"/>
    <w:rsid w:val="00A416CF"/>
    <w:rsid w:val="00A43146"/>
    <w:rsid w:val="00A438EF"/>
    <w:rsid w:val="00A439C3"/>
    <w:rsid w:val="00A4451C"/>
    <w:rsid w:val="00A451C6"/>
    <w:rsid w:val="00A469F0"/>
    <w:rsid w:val="00A47876"/>
    <w:rsid w:val="00A47AA5"/>
    <w:rsid w:val="00A5131F"/>
    <w:rsid w:val="00A535B7"/>
    <w:rsid w:val="00A53B81"/>
    <w:rsid w:val="00A54B63"/>
    <w:rsid w:val="00A55B4C"/>
    <w:rsid w:val="00A5792C"/>
    <w:rsid w:val="00A60E5A"/>
    <w:rsid w:val="00A658BA"/>
    <w:rsid w:val="00A66125"/>
    <w:rsid w:val="00A66598"/>
    <w:rsid w:val="00A67D9C"/>
    <w:rsid w:val="00A722EA"/>
    <w:rsid w:val="00A72372"/>
    <w:rsid w:val="00A728EE"/>
    <w:rsid w:val="00A72C1A"/>
    <w:rsid w:val="00A7350B"/>
    <w:rsid w:val="00A74464"/>
    <w:rsid w:val="00A744C6"/>
    <w:rsid w:val="00A76506"/>
    <w:rsid w:val="00A76AD1"/>
    <w:rsid w:val="00A7772B"/>
    <w:rsid w:val="00A77AFE"/>
    <w:rsid w:val="00A801B9"/>
    <w:rsid w:val="00A8080D"/>
    <w:rsid w:val="00A80A95"/>
    <w:rsid w:val="00A81422"/>
    <w:rsid w:val="00A82473"/>
    <w:rsid w:val="00A8265E"/>
    <w:rsid w:val="00A832A1"/>
    <w:rsid w:val="00A86AF7"/>
    <w:rsid w:val="00A92BD8"/>
    <w:rsid w:val="00A92F90"/>
    <w:rsid w:val="00A93EF6"/>
    <w:rsid w:val="00A9690E"/>
    <w:rsid w:val="00A978C9"/>
    <w:rsid w:val="00AA1348"/>
    <w:rsid w:val="00AA1B81"/>
    <w:rsid w:val="00AA2482"/>
    <w:rsid w:val="00AA4CC9"/>
    <w:rsid w:val="00AA5A7E"/>
    <w:rsid w:val="00AA5F0F"/>
    <w:rsid w:val="00AA6D16"/>
    <w:rsid w:val="00AB0199"/>
    <w:rsid w:val="00AB297F"/>
    <w:rsid w:val="00AB3579"/>
    <w:rsid w:val="00AC0E51"/>
    <w:rsid w:val="00AC1036"/>
    <w:rsid w:val="00AC1053"/>
    <w:rsid w:val="00AC2A42"/>
    <w:rsid w:val="00AC346C"/>
    <w:rsid w:val="00AC3D51"/>
    <w:rsid w:val="00AC47F8"/>
    <w:rsid w:val="00AC4B3B"/>
    <w:rsid w:val="00AC50E1"/>
    <w:rsid w:val="00AC73FD"/>
    <w:rsid w:val="00AC768D"/>
    <w:rsid w:val="00AD1764"/>
    <w:rsid w:val="00AD3686"/>
    <w:rsid w:val="00AD3D68"/>
    <w:rsid w:val="00AD4B45"/>
    <w:rsid w:val="00AD4C12"/>
    <w:rsid w:val="00AD4C5A"/>
    <w:rsid w:val="00AD4DE0"/>
    <w:rsid w:val="00AD58E7"/>
    <w:rsid w:val="00AD7629"/>
    <w:rsid w:val="00AE0238"/>
    <w:rsid w:val="00AE0E54"/>
    <w:rsid w:val="00AE24C5"/>
    <w:rsid w:val="00AE26AF"/>
    <w:rsid w:val="00AE30F2"/>
    <w:rsid w:val="00AE43C6"/>
    <w:rsid w:val="00AE4DAC"/>
    <w:rsid w:val="00AE640A"/>
    <w:rsid w:val="00AE6EEE"/>
    <w:rsid w:val="00AF002A"/>
    <w:rsid w:val="00AF0608"/>
    <w:rsid w:val="00AF0D2C"/>
    <w:rsid w:val="00AF3DA6"/>
    <w:rsid w:val="00AF3FF8"/>
    <w:rsid w:val="00AF50E7"/>
    <w:rsid w:val="00AF56FC"/>
    <w:rsid w:val="00AF6176"/>
    <w:rsid w:val="00AF630A"/>
    <w:rsid w:val="00AF738A"/>
    <w:rsid w:val="00AF78B8"/>
    <w:rsid w:val="00B014DF"/>
    <w:rsid w:val="00B01688"/>
    <w:rsid w:val="00B020B8"/>
    <w:rsid w:val="00B021BD"/>
    <w:rsid w:val="00B03F2E"/>
    <w:rsid w:val="00B05570"/>
    <w:rsid w:val="00B05E4F"/>
    <w:rsid w:val="00B063E0"/>
    <w:rsid w:val="00B06B5D"/>
    <w:rsid w:val="00B10184"/>
    <w:rsid w:val="00B1240F"/>
    <w:rsid w:val="00B12AF0"/>
    <w:rsid w:val="00B13092"/>
    <w:rsid w:val="00B143BA"/>
    <w:rsid w:val="00B144DE"/>
    <w:rsid w:val="00B14871"/>
    <w:rsid w:val="00B15E00"/>
    <w:rsid w:val="00B16306"/>
    <w:rsid w:val="00B16BB7"/>
    <w:rsid w:val="00B16CEF"/>
    <w:rsid w:val="00B2028B"/>
    <w:rsid w:val="00B20DBC"/>
    <w:rsid w:val="00B20F67"/>
    <w:rsid w:val="00B216B0"/>
    <w:rsid w:val="00B232D2"/>
    <w:rsid w:val="00B23977"/>
    <w:rsid w:val="00B2492C"/>
    <w:rsid w:val="00B2521A"/>
    <w:rsid w:val="00B25E73"/>
    <w:rsid w:val="00B26C35"/>
    <w:rsid w:val="00B273C3"/>
    <w:rsid w:val="00B31D03"/>
    <w:rsid w:val="00B350D8"/>
    <w:rsid w:val="00B35CE6"/>
    <w:rsid w:val="00B362BF"/>
    <w:rsid w:val="00B3715B"/>
    <w:rsid w:val="00B37AB3"/>
    <w:rsid w:val="00B37C9B"/>
    <w:rsid w:val="00B42F39"/>
    <w:rsid w:val="00B432E1"/>
    <w:rsid w:val="00B4405D"/>
    <w:rsid w:val="00B44B6A"/>
    <w:rsid w:val="00B44BD1"/>
    <w:rsid w:val="00B457A5"/>
    <w:rsid w:val="00B45C36"/>
    <w:rsid w:val="00B46618"/>
    <w:rsid w:val="00B472E7"/>
    <w:rsid w:val="00B47F14"/>
    <w:rsid w:val="00B500EB"/>
    <w:rsid w:val="00B50829"/>
    <w:rsid w:val="00B50915"/>
    <w:rsid w:val="00B518E4"/>
    <w:rsid w:val="00B51BB2"/>
    <w:rsid w:val="00B51E8D"/>
    <w:rsid w:val="00B52788"/>
    <w:rsid w:val="00B5285D"/>
    <w:rsid w:val="00B52D9E"/>
    <w:rsid w:val="00B53425"/>
    <w:rsid w:val="00B55A25"/>
    <w:rsid w:val="00B5684C"/>
    <w:rsid w:val="00B6022B"/>
    <w:rsid w:val="00B6065C"/>
    <w:rsid w:val="00B60F3F"/>
    <w:rsid w:val="00B61C56"/>
    <w:rsid w:val="00B61E59"/>
    <w:rsid w:val="00B62ACA"/>
    <w:rsid w:val="00B63180"/>
    <w:rsid w:val="00B6444B"/>
    <w:rsid w:val="00B66F52"/>
    <w:rsid w:val="00B679BA"/>
    <w:rsid w:val="00B67C14"/>
    <w:rsid w:val="00B67F61"/>
    <w:rsid w:val="00B70708"/>
    <w:rsid w:val="00B712E2"/>
    <w:rsid w:val="00B713CD"/>
    <w:rsid w:val="00B71D38"/>
    <w:rsid w:val="00B73017"/>
    <w:rsid w:val="00B734D6"/>
    <w:rsid w:val="00B75731"/>
    <w:rsid w:val="00B76968"/>
    <w:rsid w:val="00B7737D"/>
    <w:rsid w:val="00B82D63"/>
    <w:rsid w:val="00B83701"/>
    <w:rsid w:val="00B85C82"/>
    <w:rsid w:val="00B85FD3"/>
    <w:rsid w:val="00B862E1"/>
    <w:rsid w:val="00B86513"/>
    <w:rsid w:val="00B86E60"/>
    <w:rsid w:val="00B87A9F"/>
    <w:rsid w:val="00B90CE8"/>
    <w:rsid w:val="00B9167B"/>
    <w:rsid w:val="00B9194F"/>
    <w:rsid w:val="00B94A04"/>
    <w:rsid w:val="00B95833"/>
    <w:rsid w:val="00B96BAB"/>
    <w:rsid w:val="00B97AB6"/>
    <w:rsid w:val="00B97B77"/>
    <w:rsid w:val="00BA3567"/>
    <w:rsid w:val="00BA37B3"/>
    <w:rsid w:val="00BA3C64"/>
    <w:rsid w:val="00BA4E23"/>
    <w:rsid w:val="00BA514B"/>
    <w:rsid w:val="00BA6107"/>
    <w:rsid w:val="00BA74E7"/>
    <w:rsid w:val="00BB1A7C"/>
    <w:rsid w:val="00BB31A5"/>
    <w:rsid w:val="00BB3BE2"/>
    <w:rsid w:val="00BB461F"/>
    <w:rsid w:val="00BB5F85"/>
    <w:rsid w:val="00BB7F4D"/>
    <w:rsid w:val="00BC0588"/>
    <w:rsid w:val="00BC0E1C"/>
    <w:rsid w:val="00BC1CF1"/>
    <w:rsid w:val="00BC2CA3"/>
    <w:rsid w:val="00BC4209"/>
    <w:rsid w:val="00BC71A4"/>
    <w:rsid w:val="00BC7EB0"/>
    <w:rsid w:val="00BD1EEF"/>
    <w:rsid w:val="00BD2579"/>
    <w:rsid w:val="00BD448B"/>
    <w:rsid w:val="00BD6B3D"/>
    <w:rsid w:val="00BD778E"/>
    <w:rsid w:val="00BE00E2"/>
    <w:rsid w:val="00BE04C0"/>
    <w:rsid w:val="00BE09D9"/>
    <w:rsid w:val="00BE13F0"/>
    <w:rsid w:val="00BE1DD6"/>
    <w:rsid w:val="00BE1F42"/>
    <w:rsid w:val="00BE2822"/>
    <w:rsid w:val="00BE3281"/>
    <w:rsid w:val="00BE36DA"/>
    <w:rsid w:val="00BE3A45"/>
    <w:rsid w:val="00BE3E7F"/>
    <w:rsid w:val="00BE4375"/>
    <w:rsid w:val="00BE460E"/>
    <w:rsid w:val="00BE54D2"/>
    <w:rsid w:val="00BE58F1"/>
    <w:rsid w:val="00BE6080"/>
    <w:rsid w:val="00BE6207"/>
    <w:rsid w:val="00BF0075"/>
    <w:rsid w:val="00BF01C9"/>
    <w:rsid w:val="00BF03CB"/>
    <w:rsid w:val="00BF0D96"/>
    <w:rsid w:val="00BF1761"/>
    <w:rsid w:val="00BF1E9D"/>
    <w:rsid w:val="00BF20DF"/>
    <w:rsid w:val="00BF23C1"/>
    <w:rsid w:val="00BF29A1"/>
    <w:rsid w:val="00BF303C"/>
    <w:rsid w:val="00BF49D9"/>
    <w:rsid w:val="00BF560A"/>
    <w:rsid w:val="00BF62BE"/>
    <w:rsid w:val="00BF64F6"/>
    <w:rsid w:val="00BF66B4"/>
    <w:rsid w:val="00BF6B43"/>
    <w:rsid w:val="00C00777"/>
    <w:rsid w:val="00C023C7"/>
    <w:rsid w:val="00C02648"/>
    <w:rsid w:val="00C02D6C"/>
    <w:rsid w:val="00C042EF"/>
    <w:rsid w:val="00C045AA"/>
    <w:rsid w:val="00C058A2"/>
    <w:rsid w:val="00C05E1D"/>
    <w:rsid w:val="00C13C5E"/>
    <w:rsid w:val="00C14B50"/>
    <w:rsid w:val="00C1653B"/>
    <w:rsid w:val="00C16DCC"/>
    <w:rsid w:val="00C17E60"/>
    <w:rsid w:val="00C20D3F"/>
    <w:rsid w:val="00C20DBA"/>
    <w:rsid w:val="00C21E11"/>
    <w:rsid w:val="00C2484F"/>
    <w:rsid w:val="00C24F78"/>
    <w:rsid w:val="00C25D1D"/>
    <w:rsid w:val="00C264DD"/>
    <w:rsid w:val="00C27783"/>
    <w:rsid w:val="00C3051F"/>
    <w:rsid w:val="00C31489"/>
    <w:rsid w:val="00C327F5"/>
    <w:rsid w:val="00C32F4F"/>
    <w:rsid w:val="00C33336"/>
    <w:rsid w:val="00C339A5"/>
    <w:rsid w:val="00C33B59"/>
    <w:rsid w:val="00C34EE0"/>
    <w:rsid w:val="00C353DE"/>
    <w:rsid w:val="00C4313F"/>
    <w:rsid w:val="00C431BE"/>
    <w:rsid w:val="00C433BD"/>
    <w:rsid w:val="00C437C3"/>
    <w:rsid w:val="00C4511F"/>
    <w:rsid w:val="00C45F4D"/>
    <w:rsid w:val="00C46040"/>
    <w:rsid w:val="00C47D1D"/>
    <w:rsid w:val="00C521F7"/>
    <w:rsid w:val="00C52DC6"/>
    <w:rsid w:val="00C5343E"/>
    <w:rsid w:val="00C547F4"/>
    <w:rsid w:val="00C557E4"/>
    <w:rsid w:val="00C55CBA"/>
    <w:rsid w:val="00C56328"/>
    <w:rsid w:val="00C56C6E"/>
    <w:rsid w:val="00C56DC1"/>
    <w:rsid w:val="00C57D5F"/>
    <w:rsid w:val="00C600AC"/>
    <w:rsid w:val="00C619FC"/>
    <w:rsid w:val="00C62112"/>
    <w:rsid w:val="00C655F2"/>
    <w:rsid w:val="00C66775"/>
    <w:rsid w:val="00C66F71"/>
    <w:rsid w:val="00C67D84"/>
    <w:rsid w:val="00C70871"/>
    <w:rsid w:val="00C71379"/>
    <w:rsid w:val="00C729FF"/>
    <w:rsid w:val="00C74A11"/>
    <w:rsid w:val="00C74BC7"/>
    <w:rsid w:val="00C76336"/>
    <w:rsid w:val="00C81190"/>
    <w:rsid w:val="00C811AB"/>
    <w:rsid w:val="00C81C2A"/>
    <w:rsid w:val="00C825C1"/>
    <w:rsid w:val="00C8355E"/>
    <w:rsid w:val="00C84ECF"/>
    <w:rsid w:val="00C85168"/>
    <w:rsid w:val="00C86B02"/>
    <w:rsid w:val="00C87734"/>
    <w:rsid w:val="00C92A3D"/>
    <w:rsid w:val="00C9502D"/>
    <w:rsid w:val="00C95353"/>
    <w:rsid w:val="00C9585B"/>
    <w:rsid w:val="00C96493"/>
    <w:rsid w:val="00CA0DA1"/>
    <w:rsid w:val="00CA0E09"/>
    <w:rsid w:val="00CA1638"/>
    <w:rsid w:val="00CA1717"/>
    <w:rsid w:val="00CA321B"/>
    <w:rsid w:val="00CA437C"/>
    <w:rsid w:val="00CA459B"/>
    <w:rsid w:val="00CA48BA"/>
    <w:rsid w:val="00CA53C0"/>
    <w:rsid w:val="00CA5AE8"/>
    <w:rsid w:val="00CA6E98"/>
    <w:rsid w:val="00CB1AA0"/>
    <w:rsid w:val="00CB2E5B"/>
    <w:rsid w:val="00CB32A4"/>
    <w:rsid w:val="00CB347A"/>
    <w:rsid w:val="00CB3D65"/>
    <w:rsid w:val="00CB4265"/>
    <w:rsid w:val="00CB4772"/>
    <w:rsid w:val="00CB4BCB"/>
    <w:rsid w:val="00CB52CF"/>
    <w:rsid w:val="00CB5CCC"/>
    <w:rsid w:val="00CB67D0"/>
    <w:rsid w:val="00CB6DD1"/>
    <w:rsid w:val="00CB6F01"/>
    <w:rsid w:val="00CC0848"/>
    <w:rsid w:val="00CC0E16"/>
    <w:rsid w:val="00CC1588"/>
    <w:rsid w:val="00CC166B"/>
    <w:rsid w:val="00CC24ED"/>
    <w:rsid w:val="00CC2785"/>
    <w:rsid w:val="00CC31F4"/>
    <w:rsid w:val="00CC43E7"/>
    <w:rsid w:val="00CC4D14"/>
    <w:rsid w:val="00CC4E3C"/>
    <w:rsid w:val="00CC5627"/>
    <w:rsid w:val="00CC58D4"/>
    <w:rsid w:val="00CC727C"/>
    <w:rsid w:val="00CC7879"/>
    <w:rsid w:val="00CD1DA5"/>
    <w:rsid w:val="00CD25AF"/>
    <w:rsid w:val="00CD2C29"/>
    <w:rsid w:val="00CD2D63"/>
    <w:rsid w:val="00CD3A89"/>
    <w:rsid w:val="00CD58C0"/>
    <w:rsid w:val="00CD7236"/>
    <w:rsid w:val="00CD7330"/>
    <w:rsid w:val="00CE04AB"/>
    <w:rsid w:val="00CE06DF"/>
    <w:rsid w:val="00CE1AD5"/>
    <w:rsid w:val="00CE2ACA"/>
    <w:rsid w:val="00CE365C"/>
    <w:rsid w:val="00CE396A"/>
    <w:rsid w:val="00CE496A"/>
    <w:rsid w:val="00CE6735"/>
    <w:rsid w:val="00CE7512"/>
    <w:rsid w:val="00CE76DE"/>
    <w:rsid w:val="00CE7E8D"/>
    <w:rsid w:val="00CF0048"/>
    <w:rsid w:val="00CF09D3"/>
    <w:rsid w:val="00CF0AAD"/>
    <w:rsid w:val="00CF0B32"/>
    <w:rsid w:val="00CF1B9E"/>
    <w:rsid w:val="00CF2219"/>
    <w:rsid w:val="00CF2BE9"/>
    <w:rsid w:val="00CF5456"/>
    <w:rsid w:val="00CF6716"/>
    <w:rsid w:val="00CF6B12"/>
    <w:rsid w:val="00CF7041"/>
    <w:rsid w:val="00CF76E8"/>
    <w:rsid w:val="00CF7944"/>
    <w:rsid w:val="00D01A4A"/>
    <w:rsid w:val="00D02624"/>
    <w:rsid w:val="00D03FE0"/>
    <w:rsid w:val="00D04D67"/>
    <w:rsid w:val="00D04FE4"/>
    <w:rsid w:val="00D05404"/>
    <w:rsid w:val="00D06854"/>
    <w:rsid w:val="00D06F11"/>
    <w:rsid w:val="00D07762"/>
    <w:rsid w:val="00D0783C"/>
    <w:rsid w:val="00D103E3"/>
    <w:rsid w:val="00D10434"/>
    <w:rsid w:val="00D11224"/>
    <w:rsid w:val="00D11442"/>
    <w:rsid w:val="00D121CB"/>
    <w:rsid w:val="00D12A7A"/>
    <w:rsid w:val="00D12DD2"/>
    <w:rsid w:val="00D136B6"/>
    <w:rsid w:val="00D137AA"/>
    <w:rsid w:val="00D14720"/>
    <w:rsid w:val="00D15A33"/>
    <w:rsid w:val="00D16329"/>
    <w:rsid w:val="00D1665D"/>
    <w:rsid w:val="00D17468"/>
    <w:rsid w:val="00D20087"/>
    <w:rsid w:val="00D20BC7"/>
    <w:rsid w:val="00D24017"/>
    <w:rsid w:val="00D24AD3"/>
    <w:rsid w:val="00D252B3"/>
    <w:rsid w:val="00D254CE"/>
    <w:rsid w:val="00D2571E"/>
    <w:rsid w:val="00D25B0C"/>
    <w:rsid w:val="00D26897"/>
    <w:rsid w:val="00D31509"/>
    <w:rsid w:val="00D33B3A"/>
    <w:rsid w:val="00D33B3B"/>
    <w:rsid w:val="00D35C39"/>
    <w:rsid w:val="00D37357"/>
    <w:rsid w:val="00D40765"/>
    <w:rsid w:val="00D40AEC"/>
    <w:rsid w:val="00D42F48"/>
    <w:rsid w:val="00D430AC"/>
    <w:rsid w:val="00D44952"/>
    <w:rsid w:val="00D52C55"/>
    <w:rsid w:val="00D52FC7"/>
    <w:rsid w:val="00D53D49"/>
    <w:rsid w:val="00D54DA9"/>
    <w:rsid w:val="00D5505F"/>
    <w:rsid w:val="00D5639F"/>
    <w:rsid w:val="00D5650F"/>
    <w:rsid w:val="00D56A1F"/>
    <w:rsid w:val="00D57AD6"/>
    <w:rsid w:val="00D61229"/>
    <w:rsid w:val="00D618B9"/>
    <w:rsid w:val="00D62854"/>
    <w:rsid w:val="00D6561F"/>
    <w:rsid w:val="00D66706"/>
    <w:rsid w:val="00D71547"/>
    <w:rsid w:val="00D71F78"/>
    <w:rsid w:val="00D72523"/>
    <w:rsid w:val="00D72EC7"/>
    <w:rsid w:val="00D750FC"/>
    <w:rsid w:val="00D7566E"/>
    <w:rsid w:val="00D763CA"/>
    <w:rsid w:val="00D7649E"/>
    <w:rsid w:val="00D76591"/>
    <w:rsid w:val="00D7721B"/>
    <w:rsid w:val="00D80805"/>
    <w:rsid w:val="00D83B3C"/>
    <w:rsid w:val="00D84360"/>
    <w:rsid w:val="00D84390"/>
    <w:rsid w:val="00D84F68"/>
    <w:rsid w:val="00D86456"/>
    <w:rsid w:val="00D87058"/>
    <w:rsid w:val="00D9020D"/>
    <w:rsid w:val="00D947F9"/>
    <w:rsid w:val="00D94FBA"/>
    <w:rsid w:val="00D950A4"/>
    <w:rsid w:val="00D9525D"/>
    <w:rsid w:val="00D9561A"/>
    <w:rsid w:val="00D964D6"/>
    <w:rsid w:val="00DA23B7"/>
    <w:rsid w:val="00DA40FE"/>
    <w:rsid w:val="00DA502F"/>
    <w:rsid w:val="00DA58FF"/>
    <w:rsid w:val="00DA5DA5"/>
    <w:rsid w:val="00DA6D7E"/>
    <w:rsid w:val="00DA7B18"/>
    <w:rsid w:val="00DA7C5C"/>
    <w:rsid w:val="00DA7D39"/>
    <w:rsid w:val="00DB08DA"/>
    <w:rsid w:val="00DB08E8"/>
    <w:rsid w:val="00DB1BD6"/>
    <w:rsid w:val="00DB1EA0"/>
    <w:rsid w:val="00DB3641"/>
    <w:rsid w:val="00DB4593"/>
    <w:rsid w:val="00DB5468"/>
    <w:rsid w:val="00DB62A5"/>
    <w:rsid w:val="00DB6CEF"/>
    <w:rsid w:val="00DB6D7C"/>
    <w:rsid w:val="00DC06F9"/>
    <w:rsid w:val="00DC1357"/>
    <w:rsid w:val="00DC1730"/>
    <w:rsid w:val="00DC1CFA"/>
    <w:rsid w:val="00DC1F23"/>
    <w:rsid w:val="00DC2560"/>
    <w:rsid w:val="00DC50FF"/>
    <w:rsid w:val="00DC63EC"/>
    <w:rsid w:val="00DC7007"/>
    <w:rsid w:val="00DD0034"/>
    <w:rsid w:val="00DD0924"/>
    <w:rsid w:val="00DD1E9F"/>
    <w:rsid w:val="00DD2917"/>
    <w:rsid w:val="00DD3A5A"/>
    <w:rsid w:val="00DD3A7C"/>
    <w:rsid w:val="00DD4215"/>
    <w:rsid w:val="00DD441C"/>
    <w:rsid w:val="00DD505F"/>
    <w:rsid w:val="00DD6C19"/>
    <w:rsid w:val="00DD73EC"/>
    <w:rsid w:val="00DE0128"/>
    <w:rsid w:val="00DE12C7"/>
    <w:rsid w:val="00DE193A"/>
    <w:rsid w:val="00DE296E"/>
    <w:rsid w:val="00DE50D4"/>
    <w:rsid w:val="00DE5717"/>
    <w:rsid w:val="00DE5A19"/>
    <w:rsid w:val="00DE6A39"/>
    <w:rsid w:val="00DE7B3E"/>
    <w:rsid w:val="00DE7DB5"/>
    <w:rsid w:val="00DF042F"/>
    <w:rsid w:val="00DF1655"/>
    <w:rsid w:val="00DF2085"/>
    <w:rsid w:val="00DF36C2"/>
    <w:rsid w:val="00DF4A71"/>
    <w:rsid w:val="00DF597E"/>
    <w:rsid w:val="00DF628C"/>
    <w:rsid w:val="00DF662A"/>
    <w:rsid w:val="00DF78F9"/>
    <w:rsid w:val="00E02A2F"/>
    <w:rsid w:val="00E02DDC"/>
    <w:rsid w:val="00E038DB"/>
    <w:rsid w:val="00E039F0"/>
    <w:rsid w:val="00E04646"/>
    <w:rsid w:val="00E05BF1"/>
    <w:rsid w:val="00E0712A"/>
    <w:rsid w:val="00E0725E"/>
    <w:rsid w:val="00E10CD8"/>
    <w:rsid w:val="00E1181C"/>
    <w:rsid w:val="00E14429"/>
    <w:rsid w:val="00E157D0"/>
    <w:rsid w:val="00E164CA"/>
    <w:rsid w:val="00E1654D"/>
    <w:rsid w:val="00E17048"/>
    <w:rsid w:val="00E17F8C"/>
    <w:rsid w:val="00E22227"/>
    <w:rsid w:val="00E227AA"/>
    <w:rsid w:val="00E22CB1"/>
    <w:rsid w:val="00E23CB7"/>
    <w:rsid w:val="00E23E75"/>
    <w:rsid w:val="00E2408E"/>
    <w:rsid w:val="00E26BDE"/>
    <w:rsid w:val="00E26D4C"/>
    <w:rsid w:val="00E26DBB"/>
    <w:rsid w:val="00E302D7"/>
    <w:rsid w:val="00E30736"/>
    <w:rsid w:val="00E31A3E"/>
    <w:rsid w:val="00E324E1"/>
    <w:rsid w:val="00E34A16"/>
    <w:rsid w:val="00E34C86"/>
    <w:rsid w:val="00E3755F"/>
    <w:rsid w:val="00E40C77"/>
    <w:rsid w:val="00E41DF8"/>
    <w:rsid w:val="00E42109"/>
    <w:rsid w:val="00E42CAC"/>
    <w:rsid w:val="00E4327F"/>
    <w:rsid w:val="00E4417A"/>
    <w:rsid w:val="00E443E2"/>
    <w:rsid w:val="00E44869"/>
    <w:rsid w:val="00E44AA5"/>
    <w:rsid w:val="00E44B17"/>
    <w:rsid w:val="00E45050"/>
    <w:rsid w:val="00E45FFE"/>
    <w:rsid w:val="00E461EE"/>
    <w:rsid w:val="00E518AF"/>
    <w:rsid w:val="00E543A1"/>
    <w:rsid w:val="00E56071"/>
    <w:rsid w:val="00E60006"/>
    <w:rsid w:val="00E6081D"/>
    <w:rsid w:val="00E61527"/>
    <w:rsid w:val="00E61907"/>
    <w:rsid w:val="00E636B8"/>
    <w:rsid w:val="00E63C2D"/>
    <w:rsid w:val="00E65E9F"/>
    <w:rsid w:val="00E71025"/>
    <w:rsid w:val="00E716DF"/>
    <w:rsid w:val="00E71C23"/>
    <w:rsid w:val="00E743D6"/>
    <w:rsid w:val="00E74C7A"/>
    <w:rsid w:val="00E74EBE"/>
    <w:rsid w:val="00E76ADC"/>
    <w:rsid w:val="00E77B7D"/>
    <w:rsid w:val="00E812AC"/>
    <w:rsid w:val="00E820AE"/>
    <w:rsid w:val="00E834BA"/>
    <w:rsid w:val="00E838DF"/>
    <w:rsid w:val="00E83CE0"/>
    <w:rsid w:val="00E8489E"/>
    <w:rsid w:val="00E84CD9"/>
    <w:rsid w:val="00E86E19"/>
    <w:rsid w:val="00E92129"/>
    <w:rsid w:val="00E940FB"/>
    <w:rsid w:val="00E942A8"/>
    <w:rsid w:val="00E95275"/>
    <w:rsid w:val="00E95AC0"/>
    <w:rsid w:val="00EA1120"/>
    <w:rsid w:val="00EA1C60"/>
    <w:rsid w:val="00EA3C88"/>
    <w:rsid w:val="00EA43A8"/>
    <w:rsid w:val="00EA4CA4"/>
    <w:rsid w:val="00EA661F"/>
    <w:rsid w:val="00EB0E1C"/>
    <w:rsid w:val="00EB1472"/>
    <w:rsid w:val="00EB2716"/>
    <w:rsid w:val="00EB388C"/>
    <w:rsid w:val="00EB5D6A"/>
    <w:rsid w:val="00EB6866"/>
    <w:rsid w:val="00EB68C7"/>
    <w:rsid w:val="00EC0035"/>
    <w:rsid w:val="00EC04A3"/>
    <w:rsid w:val="00EC1180"/>
    <w:rsid w:val="00EC1F88"/>
    <w:rsid w:val="00EC2C7C"/>
    <w:rsid w:val="00EC44A2"/>
    <w:rsid w:val="00EC59D8"/>
    <w:rsid w:val="00EC64FF"/>
    <w:rsid w:val="00EC790C"/>
    <w:rsid w:val="00ED05E6"/>
    <w:rsid w:val="00ED14F2"/>
    <w:rsid w:val="00ED2E9C"/>
    <w:rsid w:val="00ED4C99"/>
    <w:rsid w:val="00ED6EDF"/>
    <w:rsid w:val="00ED761F"/>
    <w:rsid w:val="00ED7A72"/>
    <w:rsid w:val="00EE03EE"/>
    <w:rsid w:val="00EE11CB"/>
    <w:rsid w:val="00EE15BB"/>
    <w:rsid w:val="00EE35CA"/>
    <w:rsid w:val="00EE5175"/>
    <w:rsid w:val="00EE6559"/>
    <w:rsid w:val="00EF02D0"/>
    <w:rsid w:val="00EF2A8A"/>
    <w:rsid w:val="00EF32C0"/>
    <w:rsid w:val="00EF4B84"/>
    <w:rsid w:val="00EF5499"/>
    <w:rsid w:val="00EF7155"/>
    <w:rsid w:val="00F00CB0"/>
    <w:rsid w:val="00F01CA1"/>
    <w:rsid w:val="00F01E8E"/>
    <w:rsid w:val="00F03DE6"/>
    <w:rsid w:val="00F04769"/>
    <w:rsid w:val="00F06AC7"/>
    <w:rsid w:val="00F07083"/>
    <w:rsid w:val="00F07CFD"/>
    <w:rsid w:val="00F12D46"/>
    <w:rsid w:val="00F12F6F"/>
    <w:rsid w:val="00F13657"/>
    <w:rsid w:val="00F161D1"/>
    <w:rsid w:val="00F1705C"/>
    <w:rsid w:val="00F174CA"/>
    <w:rsid w:val="00F21C9F"/>
    <w:rsid w:val="00F21D63"/>
    <w:rsid w:val="00F21F65"/>
    <w:rsid w:val="00F23283"/>
    <w:rsid w:val="00F24F57"/>
    <w:rsid w:val="00F25171"/>
    <w:rsid w:val="00F2595D"/>
    <w:rsid w:val="00F26BB0"/>
    <w:rsid w:val="00F27836"/>
    <w:rsid w:val="00F301F7"/>
    <w:rsid w:val="00F30D04"/>
    <w:rsid w:val="00F32431"/>
    <w:rsid w:val="00F32787"/>
    <w:rsid w:val="00F33ABA"/>
    <w:rsid w:val="00F34DC0"/>
    <w:rsid w:val="00F3553B"/>
    <w:rsid w:val="00F3587C"/>
    <w:rsid w:val="00F35C55"/>
    <w:rsid w:val="00F35D7B"/>
    <w:rsid w:val="00F364A8"/>
    <w:rsid w:val="00F373F7"/>
    <w:rsid w:val="00F3771C"/>
    <w:rsid w:val="00F37ADF"/>
    <w:rsid w:val="00F37D32"/>
    <w:rsid w:val="00F37DFC"/>
    <w:rsid w:val="00F37F9B"/>
    <w:rsid w:val="00F40F23"/>
    <w:rsid w:val="00F417CD"/>
    <w:rsid w:val="00F41979"/>
    <w:rsid w:val="00F4317E"/>
    <w:rsid w:val="00F4336B"/>
    <w:rsid w:val="00F448AA"/>
    <w:rsid w:val="00F4688F"/>
    <w:rsid w:val="00F46D08"/>
    <w:rsid w:val="00F478C2"/>
    <w:rsid w:val="00F47CFA"/>
    <w:rsid w:val="00F532F0"/>
    <w:rsid w:val="00F53C2A"/>
    <w:rsid w:val="00F54884"/>
    <w:rsid w:val="00F5490B"/>
    <w:rsid w:val="00F54DFD"/>
    <w:rsid w:val="00F55E12"/>
    <w:rsid w:val="00F56452"/>
    <w:rsid w:val="00F57B70"/>
    <w:rsid w:val="00F625CA"/>
    <w:rsid w:val="00F63C40"/>
    <w:rsid w:val="00F63D51"/>
    <w:rsid w:val="00F63F00"/>
    <w:rsid w:val="00F65332"/>
    <w:rsid w:val="00F66238"/>
    <w:rsid w:val="00F66C1C"/>
    <w:rsid w:val="00F66C2F"/>
    <w:rsid w:val="00F71342"/>
    <w:rsid w:val="00F71C46"/>
    <w:rsid w:val="00F71D1C"/>
    <w:rsid w:val="00F72076"/>
    <w:rsid w:val="00F7281E"/>
    <w:rsid w:val="00F73C66"/>
    <w:rsid w:val="00F74E82"/>
    <w:rsid w:val="00F760AE"/>
    <w:rsid w:val="00F76B59"/>
    <w:rsid w:val="00F77D2B"/>
    <w:rsid w:val="00F802F6"/>
    <w:rsid w:val="00F806E8"/>
    <w:rsid w:val="00F822F4"/>
    <w:rsid w:val="00F82A79"/>
    <w:rsid w:val="00F82EC6"/>
    <w:rsid w:val="00F83DCB"/>
    <w:rsid w:val="00F8413D"/>
    <w:rsid w:val="00F85C32"/>
    <w:rsid w:val="00F866C7"/>
    <w:rsid w:val="00F86C5B"/>
    <w:rsid w:val="00F91503"/>
    <w:rsid w:val="00F957AE"/>
    <w:rsid w:val="00F95DF9"/>
    <w:rsid w:val="00F9747E"/>
    <w:rsid w:val="00FA0504"/>
    <w:rsid w:val="00FA0760"/>
    <w:rsid w:val="00FA08DD"/>
    <w:rsid w:val="00FA0CF2"/>
    <w:rsid w:val="00FA1300"/>
    <w:rsid w:val="00FA1CB9"/>
    <w:rsid w:val="00FA2F62"/>
    <w:rsid w:val="00FA6EC1"/>
    <w:rsid w:val="00FA7C8F"/>
    <w:rsid w:val="00FB06B3"/>
    <w:rsid w:val="00FB1404"/>
    <w:rsid w:val="00FB1E02"/>
    <w:rsid w:val="00FB5347"/>
    <w:rsid w:val="00FB598D"/>
    <w:rsid w:val="00FB626E"/>
    <w:rsid w:val="00FC3058"/>
    <w:rsid w:val="00FC6251"/>
    <w:rsid w:val="00FC768C"/>
    <w:rsid w:val="00FC76E1"/>
    <w:rsid w:val="00FD0B4E"/>
    <w:rsid w:val="00FD36E1"/>
    <w:rsid w:val="00FD42D6"/>
    <w:rsid w:val="00FD4F28"/>
    <w:rsid w:val="00FD4F59"/>
    <w:rsid w:val="00FD523D"/>
    <w:rsid w:val="00FD5986"/>
    <w:rsid w:val="00FD7586"/>
    <w:rsid w:val="00FE0149"/>
    <w:rsid w:val="00FE1C89"/>
    <w:rsid w:val="00FE1F0C"/>
    <w:rsid w:val="00FE55E1"/>
    <w:rsid w:val="00FF08CF"/>
    <w:rsid w:val="00FF1643"/>
    <w:rsid w:val="00FF245F"/>
    <w:rsid w:val="00FF47EF"/>
    <w:rsid w:val="00FF6408"/>
    <w:rsid w:val="00FF7483"/>
    <w:rsid w:val="00FF7D35"/>
    <w:rsid w:val="00FF7F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79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uiPriority="9" w:qFormat="1"/>
    <w:lsdException w:name="heading 2" w:uiPriority="9" w:qFormat="1"/>
    <w:lsdException w:name="heading 3" w:uiPriority="9" w:qFormat="1"/>
    <w:lsdException w:name="heading 4" w:uiPriority="9"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D94FBA"/>
    <w:pPr>
      <w:jc w:val="both"/>
    </w:pPr>
    <w:rPr>
      <w:szCs w:val="22"/>
      <w:lang w:eastAsia="en-US"/>
    </w:rPr>
  </w:style>
  <w:style w:type="paragraph" w:styleId="Rubrik1">
    <w:name w:val="heading 1"/>
    <w:basedOn w:val="Normal"/>
    <w:next w:val="Normal"/>
    <w:link w:val="Rubrik1Char"/>
    <w:uiPriority w:val="9"/>
    <w:qFormat/>
    <w:rsid w:val="00181496"/>
    <w:pPr>
      <w:keepNext/>
      <w:spacing w:after="240"/>
      <w:jc w:val="center"/>
      <w:outlineLvl w:val="0"/>
    </w:pPr>
    <w:rPr>
      <w:rFonts w:ascii="Arial Narrow" w:hAnsi="Arial Narrow" w:cs="Arial"/>
      <w:bCs/>
      <w:sz w:val="48"/>
      <w:szCs w:val="24"/>
    </w:rPr>
  </w:style>
  <w:style w:type="paragraph" w:styleId="Rubrik2">
    <w:name w:val="heading 2"/>
    <w:basedOn w:val="Normal"/>
    <w:next w:val="Normal"/>
    <w:link w:val="Rubrik2Char"/>
    <w:uiPriority w:val="9"/>
    <w:qFormat/>
    <w:rsid w:val="006255FD"/>
    <w:pPr>
      <w:keepNext/>
      <w:spacing w:before="320"/>
      <w:ind w:left="851" w:hanging="851"/>
      <w:outlineLvl w:val="1"/>
    </w:pPr>
    <w:rPr>
      <w:rFonts w:ascii="Arial Narrow" w:hAnsi="Arial Narrow" w:cs="Arial"/>
      <w:bCs/>
      <w:iCs/>
      <w:sz w:val="26"/>
      <w:szCs w:val="24"/>
    </w:rPr>
  </w:style>
  <w:style w:type="paragraph" w:styleId="Rubrik3">
    <w:name w:val="heading 3"/>
    <w:basedOn w:val="Normal"/>
    <w:next w:val="Normal"/>
    <w:link w:val="Rubrik3Char"/>
    <w:uiPriority w:val="9"/>
    <w:qFormat/>
    <w:rsid w:val="006255FD"/>
    <w:pPr>
      <w:keepNext/>
      <w:spacing w:before="280"/>
      <w:ind w:left="851" w:hanging="851"/>
      <w:outlineLvl w:val="2"/>
    </w:pPr>
    <w:rPr>
      <w:rFonts w:ascii="Arial Narrow" w:hAnsi="Arial Narrow" w:cs="Arial"/>
      <w:bCs/>
      <w:szCs w:val="20"/>
    </w:rPr>
  </w:style>
  <w:style w:type="paragraph" w:styleId="Rubrik4">
    <w:name w:val="heading 4"/>
    <w:basedOn w:val="Normal"/>
    <w:next w:val="Normal"/>
    <w:link w:val="Rubrik4Char"/>
    <w:uiPriority w:val="9"/>
    <w:qFormat/>
    <w:rsid w:val="007779C0"/>
    <w:pPr>
      <w:keepNext/>
      <w:spacing w:before="240"/>
      <w:ind w:left="851" w:hanging="851"/>
      <w:outlineLvl w:val="3"/>
    </w:pPr>
    <w:rPr>
      <w:rFonts w:ascii="Arial Narrow" w:hAnsi="Arial Narrow"/>
      <w:sz w:val="22"/>
    </w:rPr>
  </w:style>
  <w:style w:type="paragraph" w:styleId="Rubrik5">
    <w:name w:val="heading 5"/>
    <w:basedOn w:val="Normal"/>
    <w:next w:val="Normal"/>
    <w:link w:val="Rubrik5Char"/>
    <w:semiHidden/>
    <w:rsid w:val="000E4C9A"/>
    <w:pPr>
      <w:keepNext/>
      <w:keepLines/>
      <w:spacing w:before="200"/>
      <w:outlineLvl w:val="4"/>
    </w:pPr>
    <w:rPr>
      <w:rFonts w:asciiTheme="majorHAnsi" w:eastAsiaTheme="majorEastAsia" w:hAnsiTheme="majorHAnsi" w:cstheme="majorBidi"/>
      <w:color w:val="004054" w:themeColor="accent1" w:themeShade="7F"/>
    </w:rPr>
  </w:style>
  <w:style w:type="paragraph" w:styleId="Rubrik6">
    <w:name w:val="heading 6"/>
    <w:basedOn w:val="Normal"/>
    <w:next w:val="Normal"/>
    <w:link w:val="Rubrik6Char"/>
    <w:semiHidden/>
    <w:rsid w:val="000E4C9A"/>
    <w:pPr>
      <w:keepNext/>
      <w:keepLines/>
      <w:spacing w:before="200"/>
      <w:outlineLvl w:val="5"/>
    </w:pPr>
    <w:rPr>
      <w:rFonts w:asciiTheme="majorHAnsi" w:eastAsiaTheme="majorEastAsia" w:hAnsiTheme="majorHAnsi" w:cstheme="majorBidi"/>
      <w:i/>
      <w:iCs/>
      <w:color w:val="004054" w:themeColor="accent1" w:themeShade="7F"/>
    </w:rPr>
  </w:style>
  <w:style w:type="paragraph" w:styleId="Rubrik7">
    <w:name w:val="heading 7"/>
    <w:basedOn w:val="Normal"/>
    <w:next w:val="Normal"/>
    <w:link w:val="Rubrik7Char"/>
    <w:semiHidden/>
    <w:rsid w:val="000E4C9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0E4C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0E4C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rsid w:val="006257E2"/>
    <w:pPr>
      <w:spacing w:before="0" w:line="240" w:lineRule="auto"/>
      <w:jc w:val="right"/>
    </w:pPr>
    <w:rPr>
      <w:rFonts w:ascii="Century Gothic" w:hAnsi="Century Gothic" w:cs="Arial"/>
      <w:sz w:val="13"/>
      <w:szCs w:val="13"/>
    </w:rPr>
  </w:style>
  <w:style w:type="paragraph" w:styleId="Sidfot">
    <w:name w:val="footer"/>
    <w:basedOn w:val="Normal"/>
    <w:link w:val="SidfotChar"/>
    <w:uiPriority w:val="99"/>
    <w:rsid w:val="006257E2"/>
    <w:pPr>
      <w:spacing w:before="0"/>
    </w:pPr>
    <w:rPr>
      <w:sz w:val="12"/>
      <w:szCs w:val="10"/>
    </w:rPr>
  </w:style>
  <w:style w:type="character" w:styleId="Hyperlnk">
    <w:name w:val="Hyperlink"/>
    <w:basedOn w:val="Standardstycketeckensnitt"/>
    <w:uiPriority w:val="99"/>
    <w:rsid w:val="006257E2"/>
    <w:rPr>
      <w:color w:val="0000FF"/>
      <w:u w:val="single"/>
      <w:lang w:val="sv-SE"/>
    </w:rPr>
  </w:style>
  <w:style w:type="character" w:styleId="Sidnummer">
    <w:name w:val="page number"/>
    <w:basedOn w:val="Standardstycketeckensnitt"/>
    <w:semiHidden/>
    <w:rsid w:val="006257E2"/>
    <w:rPr>
      <w:rFonts w:ascii="Garamond" w:hAnsi="Garamond"/>
      <w:dstrike w:val="0"/>
      <w:sz w:val="20"/>
      <w:szCs w:val="22"/>
      <w:vertAlign w:val="baseline"/>
      <w:lang w:val="sv-SE"/>
    </w:rPr>
  </w:style>
  <w:style w:type="paragraph" w:customStyle="1" w:styleId="GaramondC6">
    <w:name w:val="GaramondC6"/>
    <w:basedOn w:val="Normal"/>
    <w:next w:val="Normal"/>
    <w:semiHidden/>
    <w:rsid w:val="006257E2"/>
    <w:pPr>
      <w:keepNext/>
      <w:jc w:val="center"/>
    </w:pPr>
    <w:rPr>
      <w:b/>
      <w:caps/>
      <w:spacing w:val="105"/>
      <w:sz w:val="12"/>
    </w:rPr>
  </w:style>
  <w:style w:type="paragraph" w:customStyle="1" w:styleId="GaramondC15">
    <w:name w:val="GaramondC15"/>
    <w:basedOn w:val="Normal"/>
    <w:next w:val="Normal"/>
    <w:semiHidden/>
    <w:rsid w:val="006257E2"/>
    <w:pPr>
      <w:keepNext/>
      <w:jc w:val="center"/>
    </w:pPr>
    <w:rPr>
      <w:b/>
      <w:caps/>
      <w:spacing w:val="260"/>
      <w:sz w:val="30"/>
    </w:rPr>
  </w:style>
  <w:style w:type="paragraph" w:customStyle="1" w:styleId="GaramondC7">
    <w:name w:val="GaramondC7"/>
    <w:basedOn w:val="Normal"/>
    <w:next w:val="Normal"/>
    <w:semiHidden/>
    <w:rsid w:val="006257E2"/>
    <w:pPr>
      <w:spacing w:line="160" w:lineRule="exact"/>
      <w:jc w:val="center"/>
    </w:pPr>
    <w:rPr>
      <w:b/>
      <w:caps/>
      <w:spacing w:val="10"/>
      <w:sz w:val="14"/>
    </w:rPr>
  </w:style>
  <w:style w:type="paragraph" w:customStyle="1" w:styleId="GaramondV6">
    <w:name w:val="GaramondV6"/>
    <w:basedOn w:val="Normal"/>
    <w:semiHidden/>
    <w:rsid w:val="006257E2"/>
    <w:pPr>
      <w:spacing w:line="160" w:lineRule="exact"/>
    </w:pPr>
    <w:rPr>
      <w:b/>
      <w:caps/>
      <w:sz w:val="12"/>
    </w:rPr>
  </w:style>
  <w:style w:type="paragraph" w:customStyle="1" w:styleId="GaramondC11">
    <w:name w:val="GaramondC11"/>
    <w:basedOn w:val="Sidhuvud"/>
    <w:next w:val="Sidhuvud"/>
    <w:semiHidden/>
    <w:rsid w:val="006257E2"/>
    <w:pPr>
      <w:jc w:val="center"/>
    </w:pPr>
    <w:rPr>
      <w:b/>
      <w:caps/>
      <w:spacing w:val="160"/>
      <w:sz w:val="22"/>
    </w:rPr>
  </w:style>
  <w:style w:type="character" w:styleId="AnvndHyperlnk">
    <w:name w:val="FollowedHyperlink"/>
    <w:basedOn w:val="Standardstycketeckensnitt"/>
    <w:semiHidden/>
    <w:rsid w:val="006257E2"/>
    <w:rPr>
      <w:color w:val="800080"/>
      <w:u w:val="single"/>
      <w:lang w:val="sv-SE"/>
    </w:rPr>
  </w:style>
  <w:style w:type="paragraph" w:customStyle="1" w:styleId="Avslut">
    <w:name w:val="Avslut"/>
    <w:basedOn w:val="Rubrik1"/>
    <w:semiHidden/>
    <w:rsid w:val="006257E2"/>
  </w:style>
  <w:style w:type="paragraph" w:customStyle="1" w:styleId="GaramondC8">
    <w:name w:val="GaramondC8"/>
    <w:basedOn w:val="Normal"/>
    <w:next w:val="Normal"/>
    <w:semiHidden/>
    <w:rsid w:val="006257E2"/>
    <w:pPr>
      <w:keepNext/>
      <w:spacing w:line="200" w:lineRule="exact"/>
      <w:jc w:val="center"/>
    </w:pPr>
    <w:rPr>
      <w:b/>
      <w:caps/>
      <w:spacing w:val="105"/>
      <w:sz w:val="16"/>
    </w:rPr>
  </w:style>
  <w:style w:type="paragraph" w:customStyle="1" w:styleId="GaramondC17">
    <w:name w:val="GaramondC17"/>
    <w:basedOn w:val="Normal"/>
    <w:next w:val="Normal"/>
    <w:semiHidden/>
    <w:rsid w:val="006257E2"/>
    <w:pPr>
      <w:keepNext/>
      <w:spacing w:line="240" w:lineRule="auto"/>
      <w:jc w:val="center"/>
    </w:pPr>
    <w:rPr>
      <w:b/>
      <w:caps/>
      <w:spacing w:val="314"/>
      <w:sz w:val="34"/>
    </w:rPr>
  </w:style>
  <w:style w:type="paragraph" w:customStyle="1" w:styleId="GaramondC9">
    <w:name w:val="GaramondC9"/>
    <w:basedOn w:val="Normal"/>
    <w:next w:val="Normal"/>
    <w:semiHidden/>
    <w:rsid w:val="006257E2"/>
    <w:pPr>
      <w:spacing w:line="220" w:lineRule="exact"/>
      <w:jc w:val="center"/>
    </w:pPr>
    <w:rPr>
      <w:b/>
      <w:caps/>
      <w:sz w:val="18"/>
    </w:rPr>
  </w:style>
  <w:style w:type="paragraph" w:styleId="Innehll1">
    <w:name w:val="toc 1"/>
    <w:basedOn w:val="Normal"/>
    <w:next w:val="Normal"/>
    <w:uiPriority w:val="39"/>
    <w:qFormat/>
    <w:rsid w:val="00993020"/>
    <w:pPr>
      <w:tabs>
        <w:tab w:val="left" w:pos="567"/>
        <w:tab w:val="right" w:pos="6804"/>
        <w:tab w:val="right" w:leader="dot" w:pos="8505"/>
      </w:tabs>
      <w:spacing w:before="60" w:line="240" w:lineRule="auto"/>
      <w:ind w:left="567" w:hanging="567"/>
    </w:pPr>
    <w:rPr>
      <w:rFonts w:ascii="Arial Narrow" w:hAnsi="Arial Narrow"/>
      <w:noProof/>
      <w:color w:val="262626" w:themeColor="text1" w:themeTint="D9"/>
      <w:szCs w:val="20"/>
    </w:rPr>
  </w:style>
  <w:style w:type="paragraph" w:styleId="Innehll2">
    <w:name w:val="toc 2"/>
    <w:basedOn w:val="Normal"/>
    <w:next w:val="Normal"/>
    <w:uiPriority w:val="39"/>
    <w:qFormat/>
    <w:rsid w:val="007973F2"/>
    <w:pPr>
      <w:tabs>
        <w:tab w:val="left" w:pos="567"/>
        <w:tab w:val="right" w:leader="dot" w:pos="6804"/>
      </w:tabs>
      <w:spacing w:before="0" w:line="240" w:lineRule="auto"/>
      <w:ind w:left="1134" w:hanging="567"/>
    </w:pPr>
    <w:rPr>
      <w:rFonts w:ascii="Arial Narrow" w:hAnsi="Arial Narrow"/>
      <w:color w:val="262626" w:themeColor="text1" w:themeTint="D9"/>
      <w:sz w:val="22"/>
      <w:szCs w:val="18"/>
    </w:rPr>
  </w:style>
  <w:style w:type="paragraph" w:styleId="Innehll3">
    <w:name w:val="toc 3"/>
    <w:basedOn w:val="Normal"/>
    <w:next w:val="Normal"/>
    <w:uiPriority w:val="39"/>
    <w:qFormat/>
    <w:rsid w:val="00F35C55"/>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styleId="Normaltindrag">
    <w:name w:val="Normal Indent"/>
    <w:basedOn w:val="Normal"/>
    <w:link w:val="NormaltindragChar"/>
    <w:uiPriority w:val="99"/>
    <w:qFormat/>
    <w:rsid w:val="006257E2"/>
    <w:pPr>
      <w:ind w:left="851"/>
    </w:pPr>
  </w:style>
  <w:style w:type="paragraph" w:customStyle="1" w:styleId="a-lista">
    <w:name w:val="a-lista"/>
    <w:basedOn w:val="Normal"/>
    <w:uiPriority w:val="9"/>
    <w:qFormat/>
    <w:rsid w:val="00A801B9"/>
    <w:pPr>
      <w:numPr>
        <w:numId w:val="21"/>
      </w:numPr>
    </w:pPr>
    <w:rPr>
      <w:rFonts w:eastAsiaTheme="minorHAnsi" w:cstheme="minorBidi"/>
      <w:szCs w:val="24"/>
    </w:rPr>
  </w:style>
  <w:style w:type="paragraph" w:customStyle="1" w:styleId="i-lista">
    <w:name w:val="i-lista"/>
    <w:basedOn w:val="Normal"/>
    <w:uiPriority w:val="10"/>
    <w:qFormat/>
    <w:rsid w:val="00A801B9"/>
    <w:pPr>
      <w:numPr>
        <w:numId w:val="14"/>
      </w:numPr>
    </w:pPr>
    <w:rPr>
      <w:rFonts w:eastAsiaTheme="minorHAnsi" w:cstheme="minorBidi"/>
      <w:szCs w:val="24"/>
    </w:rPr>
  </w:style>
  <w:style w:type="paragraph" w:customStyle="1" w:styleId="Nr-Rubrik3">
    <w:name w:val="Nr-Rubrik3"/>
    <w:basedOn w:val="Normal"/>
    <w:next w:val="Normaltindrag"/>
    <w:uiPriority w:val="7"/>
    <w:qFormat/>
    <w:rsid w:val="00F35C55"/>
    <w:pPr>
      <w:keepNext/>
      <w:numPr>
        <w:ilvl w:val="2"/>
        <w:numId w:val="16"/>
      </w:numPr>
      <w:spacing w:before="240"/>
      <w:outlineLvl w:val="2"/>
    </w:pPr>
    <w:rPr>
      <w:rFonts w:ascii="Arial Narrow" w:eastAsiaTheme="minorHAnsi" w:hAnsi="Arial Narrow" w:cstheme="minorBidi"/>
      <w:color w:val="262626" w:themeColor="text1" w:themeTint="D9"/>
      <w:sz w:val="22"/>
      <w:szCs w:val="24"/>
    </w:rPr>
  </w:style>
  <w:style w:type="paragraph" w:styleId="Fotnotstext">
    <w:name w:val="footnote text"/>
    <w:basedOn w:val="Normal"/>
    <w:link w:val="FotnotstextChar"/>
    <w:uiPriority w:val="99"/>
    <w:semiHidden/>
    <w:rsid w:val="006257E2"/>
    <w:pPr>
      <w:spacing w:before="60" w:line="240" w:lineRule="auto"/>
    </w:pPr>
    <w:rPr>
      <w:sz w:val="20"/>
      <w:szCs w:val="20"/>
    </w:rPr>
  </w:style>
  <w:style w:type="paragraph" w:customStyle="1" w:styleId="Dokumentrubrik">
    <w:name w:val="Dokumentrubrik"/>
    <w:basedOn w:val="Normal"/>
    <w:next w:val="Normal"/>
    <w:uiPriority w:val="1"/>
    <w:qFormat/>
    <w:rsid w:val="00F35C55"/>
    <w:pPr>
      <w:keepNext/>
      <w:widowControl w:val="0"/>
      <w:spacing w:after="240"/>
    </w:pPr>
    <w:rPr>
      <w:rFonts w:ascii="Arial Narrow" w:hAnsi="Arial Narrow"/>
      <w:caps/>
      <w:color w:val="262626" w:themeColor="text1" w:themeTint="D9"/>
      <w:sz w:val="26"/>
    </w:rPr>
  </w:style>
  <w:style w:type="paragraph" w:customStyle="1" w:styleId="SNR-Rubrik4">
    <w:name w:val="SNR-Rubrik4"/>
    <w:basedOn w:val="Rubrik4"/>
    <w:next w:val="Normaltindrag"/>
    <w:semiHidden/>
    <w:rsid w:val="006257E2"/>
    <w:pPr>
      <w:tabs>
        <w:tab w:val="num" w:pos="851"/>
      </w:tabs>
    </w:pPr>
    <w:rPr>
      <w:rFonts w:ascii="Garamond" w:hAnsi="Garamond"/>
      <w:sz w:val="24"/>
    </w:rPr>
  </w:style>
  <w:style w:type="paragraph" w:customStyle="1" w:styleId="Nr-Rubrik4">
    <w:name w:val="Nr-Rubrik 4"/>
    <w:basedOn w:val="Nr-Rubrik3"/>
    <w:semiHidden/>
    <w:rsid w:val="00A801B9"/>
    <w:pPr>
      <w:numPr>
        <w:ilvl w:val="3"/>
      </w:numPr>
    </w:pPr>
  </w:style>
  <w:style w:type="paragraph" w:customStyle="1" w:styleId="Nr-Rubrik1">
    <w:name w:val="Nr-Rubrik1"/>
    <w:basedOn w:val="Normal"/>
    <w:next w:val="Normaltindrag"/>
    <w:link w:val="Nr-Rubrik1Char"/>
    <w:uiPriority w:val="5"/>
    <w:qFormat/>
    <w:rsid w:val="00D52FC7"/>
    <w:pPr>
      <w:keepNext/>
      <w:numPr>
        <w:numId w:val="16"/>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D52FC7"/>
    <w:pPr>
      <w:numPr>
        <w:ilvl w:val="1"/>
      </w:numPr>
      <w:spacing w:before="280"/>
      <w:outlineLvl w:val="1"/>
    </w:pPr>
    <w:rPr>
      <w:sz w:val="24"/>
    </w:rPr>
  </w:style>
  <w:style w:type="paragraph" w:styleId="Dokumentversikt">
    <w:name w:val="Document Map"/>
    <w:basedOn w:val="Normal"/>
    <w:link w:val="DokumentversiktChar"/>
    <w:semiHidden/>
    <w:rsid w:val="006257E2"/>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uiPriority w:val="99"/>
    <w:semiHidden/>
    <w:rsid w:val="006257E2"/>
    <w:rPr>
      <w:vertAlign w:val="superscript"/>
      <w:lang w:val="sv-SE"/>
    </w:rPr>
  </w:style>
  <w:style w:type="paragraph" w:customStyle="1" w:styleId="Adress">
    <w:name w:val="Adress"/>
    <w:basedOn w:val="Normal"/>
    <w:qFormat/>
    <w:rsid w:val="006257E2"/>
    <w:pPr>
      <w:spacing w:before="0"/>
    </w:pPr>
  </w:style>
  <w:style w:type="paragraph" w:customStyle="1" w:styleId="GaramondC12">
    <w:name w:val="GaramondC12"/>
    <w:basedOn w:val="GaramondC11"/>
    <w:next w:val="Normal"/>
    <w:semiHidden/>
    <w:rsid w:val="006257E2"/>
    <w:rPr>
      <w:spacing w:val="200"/>
      <w:sz w:val="24"/>
    </w:rPr>
  </w:style>
  <w:style w:type="paragraph" w:customStyle="1" w:styleId="Brevrubrik">
    <w:name w:val="Brevrubrik"/>
    <w:basedOn w:val="Normal"/>
    <w:next w:val="Normal"/>
    <w:uiPriority w:val="2"/>
    <w:qFormat/>
    <w:rsid w:val="00F35C55"/>
    <w:pPr>
      <w:spacing w:before="280"/>
    </w:pPr>
    <w:rPr>
      <w:rFonts w:ascii="Arial Narrow" w:hAnsi="Arial Narrow"/>
      <w:color w:val="262626" w:themeColor="text1" w:themeTint="D9"/>
    </w:rPr>
  </w:style>
  <w:style w:type="paragraph" w:customStyle="1" w:styleId="Styckenr1111">
    <w:name w:val="Styckenr 1.1.1.1"/>
    <w:basedOn w:val="Nr-Rubrik4"/>
    <w:uiPriority w:val="13"/>
    <w:qFormat/>
    <w:rsid w:val="00F54884"/>
    <w:pPr>
      <w:keepNext w:val="0"/>
      <w:spacing w:before="160"/>
    </w:pPr>
    <w:rPr>
      <w:rFonts w:asciiTheme="minorHAnsi" w:hAnsiTheme="minorHAnsi"/>
      <w:color w:val="auto"/>
      <w:sz w:val="24"/>
    </w:rPr>
  </w:style>
  <w:style w:type="numbering" w:customStyle="1" w:styleId="Setterwallsnumreradlista">
    <w:name w:val="Setterwalls numrerad lista"/>
    <w:rsid w:val="006257E2"/>
    <w:pPr>
      <w:numPr>
        <w:numId w:val="1"/>
      </w:numPr>
    </w:pPr>
  </w:style>
  <w:style w:type="numbering" w:customStyle="1" w:styleId="Styckenummer">
    <w:name w:val="Styckenummer"/>
    <w:uiPriority w:val="99"/>
    <w:rsid w:val="006257E2"/>
  </w:style>
  <w:style w:type="numbering" w:customStyle="1" w:styleId="NumRubrik">
    <w:name w:val="NumRubrik"/>
    <w:rsid w:val="00241E2B"/>
    <w:pPr>
      <w:numPr>
        <w:numId w:val="15"/>
      </w:numPr>
    </w:pPr>
  </w:style>
  <w:style w:type="paragraph" w:customStyle="1" w:styleId="Styckenr11">
    <w:name w:val="Styckenr 1.1"/>
    <w:basedOn w:val="Nr-Rubrik2"/>
    <w:uiPriority w:val="11"/>
    <w:qFormat/>
    <w:rsid w:val="00F54884"/>
    <w:pPr>
      <w:keepNext w:val="0"/>
      <w:spacing w:before="160"/>
    </w:pPr>
    <w:rPr>
      <w:rFonts w:ascii="Garamond" w:hAnsi="Garamond"/>
      <w:color w:val="auto"/>
    </w:rPr>
  </w:style>
  <w:style w:type="paragraph" w:customStyle="1" w:styleId="Styckenr111">
    <w:name w:val="Styckenr 1.1.1"/>
    <w:basedOn w:val="Nr-Rubrik3"/>
    <w:uiPriority w:val="12"/>
    <w:qFormat/>
    <w:rsid w:val="00F54884"/>
    <w:pPr>
      <w:keepNext w:val="0"/>
      <w:spacing w:before="160"/>
    </w:pPr>
    <w:rPr>
      <w:rFonts w:asciiTheme="minorHAnsi" w:hAnsiTheme="minorHAnsi"/>
      <w:color w:val="auto"/>
      <w:sz w:val="24"/>
    </w:rPr>
  </w:style>
  <w:style w:type="numbering" w:customStyle="1" w:styleId="Setterwallspunktlista">
    <w:name w:val="Setterwalls punktlista"/>
    <w:uiPriority w:val="99"/>
    <w:rsid w:val="006257E2"/>
    <w:pPr>
      <w:numPr>
        <w:numId w:val="3"/>
      </w:numPr>
    </w:pPr>
  </w:style>
  <w:style w:type="paragraph" w:customStyle="1" w:styleId="Titel">
    <w:name w:val="Titel"/>
    <w:basedOn w:val="Normal"/>
    <w:uiPriority w:val="3"/>
    <w:semiHidden/>
    <w:rsid w:val="006257E2"/>
    <w:pPr>
      <w:spacing w:before="0" w:after="160" w:line="240" w:lineRule="auto"/>
    </w:pPr>
    <w:rPr>
      <w:sz w:val="18"/>
      <w:szCs w:val="18"/>
    </w:rPr>
  </w:style>
  <w:style w:type="paragraph" w:customStyle="1" w:styleId="Tel">
    <w:name w:val="Tel"/>
    <w:basedOn w:val="Normal"/>
    <w:uiPriority w:val="3"/>
    <w:semiHidden/>
    <w:rsid w:val="006257E2"/>
    <w:pPr>
      <w:spacing w:before="0" w:line="240" w:lineRule="auto"/>
    </w:pPr>
    <w:rPr>
      <w:sz w:val="18"/>
    </w:rPr>
  </w:style>
  <w:style w:type="paragraph" w:styleId="Innehll4">
    <w:name w:val="toc 4"/>
    <w:basedOn w:val="Normal"/>
    <w:next w:val="Normal"/>
    <w:autoRedefine/>
    <w:semiHidden/>
    <w:rsid w:val="006257E2"/>
    <w:pPr>
      <w:spacing w:after="100"/>
      <w:ind w:left="720"/>
    </w:pPr>
  </w:style>
  <w:style w:type="paragraph" w:styleId="Innehll5">
    <w:name w:val="toc 5"/>
    <w:basedOn w:val="Normal"/>
    <w:next w:val="Normal"/>
    <w:autoRedefine/>
    <w:semiHidden/>
    <w:rsid w:val="006257E2"/>
    <w:pPr>
      <w:spacing w:after="100"/>
      <w:ind w:left="960"/>
    </w:pPr>
  </w:style>
  <w:style w:type="paragraph" w:styleId="Innehll6">
    <w:name w:val="toc 6"/>
    <w:basedOn w:val="Normal"/>
    <w:next w:val="Normal"/>
    <w:autoRedefine/>
    <w:semiHidden/>
    <w:rsid w:val="006257E2"/>
    <w:pPr>
      <w:spacing w:after="100"/>
      <w:ind w:left="1200"/>
    </w:pPr>
  </w:style>
  <w:style w:type="paragraph" w:styleId="Innehll7">
    <w:name w:val="toc 7"/>
    <w:basedOn w:val="Normal"/>
    <w:next w:val="Normal"/>
    <w:autoRedefine/>
    <w:semiHidden/>
    <w:rsid w:val="006257E2"/>
    <w:pPr>
      <w:spacing w:after="100"/>
      <w:ind w:left="1440"/>
    </w:pPr>
  </w:style>
  <w:style w:type="paragraph" w:styleId="Innehll8">
    <w:name w:val="toc 8"/>
    <w:basedOn w:val="Normal"/>
    <w:next w:val="Normal"/>
    <w:autoRedefine/>
    <w:semiHidden/>
    <w:rsid w:val="006257E2"/>
    <w:pPr>
      <w:spacing w:after="100"/>
      <w:ind w:left="1680"/>
    </w:pPr>
  </w:style>
  <w:style w:type="paragraph" w:styleId="Innehll9">
    <w:name w:val="toc 9"/>
    <w:basedOn w:val="Normal"/>
    <w:next w:val="Normal"/>
    <w:autoRedefine/>
    <w:semiHidden/>
    <w:rsid w:val="006257E2"/>
    <w:pPr>
      <w:spacing w:after="100"/>
      <w:ind w:left="1920"/>
    </w:pPr>
  </w:style>
  <w:style w:type="paragraph" w:styleId="Adress-brev">
    <w:name w:val="envelope address"/>
    <w:basedOn w:val="Normal"/>
    <w:semiHidden/>
    <w:rsid w:val="000E4C9A"/>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0E4C9A"/>
    <w:pPr>
      <w:spacing w:before="0" w:line="240" w:lineRule="auto"/>
    </w:pPr>
  </w:style>
  <w:style w:type="character" w:customStyle="1" w:styleId="AnteckningsrubrikChar">
    <w:name w:val="Anteckningsrubrik Char"/>
    <w:basedOn w:val="Standardstycketeckensnitt"/>
    <w:link w:val="Anteckningsrubrik"/>
    <w:semiHidden/>
    <w:rsid w:val="000E4C9A"/>
    <w:rPr>
      <w:szCs w:val="22"/>
      <w:lang w:eastAsia="en-US"/>
    </w:rPr>
  </w:style>
  <w:style w:type="paragraph" w:styleId="Avslutandetext">
    <w:name w:val="Closing"/>
    <w:basedOn w:val="Normal"/>
    <w:link w:val="AvslutandetextChar"/>
    <w:semiHidden/>
    <w:rsid w:val="000E4C9A"/>
    <w:pPr>
      <w:spacing w:before="0" w:line="240" w:lineRule="auto"/>
      <w:ind w:left="4252"/>
    </w:pPr>
  </w:style>
  <w:style w:type="character" w:customStyle="1" w:styleId="AvslutandetextChar">
    <w:name w:val="Avslutande text Char"/>
    <w:basedOn w:val="Standardstycketeckensnitt"/>
    <w:link w:val="Avslutandetext"/>
    <w:semiHidden/>
    <w:rsid w:val="000E4C9A"/>
    <w:rPr>
      <w:szCs w:val="22"/>
      <w:lang w:eastAsia="en-US"/>
    </w:rPr>
  </w:style>
  <w:style w:type="paragraph" w:styleId="Avsndaradress-brev">
    <w:name w:val="envelope return"/>
    <w:basedOn w:val="Normal"/>
    <w:semiHidden/>
    <w:rsid w:val="000E4C9A"/>
    <w:pPr>
      <w:spacing w:before="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semiHidden/>
    <w:rsid w:val="000E4C9A"/>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0E4C9A"/>
    <w:rPr>
      <w:rFonts w:ascii="Tahoma" w:hAnsi="Tahoma" w:cs="Tahoma"/>
      <w:sz w:val="16"/>
      <w:szCs w:val="16"/>
      <w:lang w:eastAsia="en-US"/>
    </w:rPr>
  </w:style>
  <w:style w:type="paragraph" w:styleId="Beskrivning">
    <w:name w:val="caption"/>
    <w:basedOn w:val="Normal"/>
    <w:next w:val="Normal"/>
    <w:qFormat/>
    <w:rsid w:val="000E4C9A"/>
    <w:pPr>
      <w:spacing w:before="0" w:after="200" w:line="240" w:lineRule="auto"/>
    </w:pPr>
    <w:rPr>
      <w:b/>
      <w:bCs/>
      <w:color w:val="0083A9" w:themeColor="accent1"/>
      <w:sz w:val="18"/>
      <w:szCs w:val="18"/>
    </w:rPr>
  </w:style>
  <w:style w:type="character" w:styleId="Betoning">
    <w:name w:val="Emphasis"/>
    <w:basedOn w:val="Standardstycketeckensnitt"/>
    <w:rsid w:val="000E4C9A"/>
    <w:rPr>
      <w:i/>
      <w:iCs/>
      <w:lang w:val="sv-SE"/>
    </w:rPr>
  </w:style>
  <w:style w:type="character" w:styleId="Bokenstitel">
    <w:name w:val="Book Title"/>
    <w:basedOn w:val="Standardstycketeckensnitt"/>
    <w:uiPriority w:val="33"/>
    <w:rsid w:val="000E4C9A"/>
    <w:rPr>
      <w:b/>
      <w:bCs/>
      <w:smallCaps/>
      <w:spacing w:val="5"/>
      <w:lang w:val="sv-SE"/>
    </w:rPr>
  </w:style>
  <w:style w:type="paragraph" w:styleId="Brdtext">
    <w:name w:val="Body Text"/>
    <w:basedOn w:val="Normal"/>
    <w:link w:val="BrdtextChar"/>
    <w:semiHidden/>
    <w:rsid w:val="000E4C9A"/>
    <w:pPr>
      <w:spacing w:after="120"/>
    </w:pPr>
  </w:style>
  <w:style w:type="character" w:customStyle="1" w:styleId="BrdtextChar">
    <w:name w:val="Brödtext Char"/>
    <w:basedOn w:val="Standardstycketeckensnitt"/>
    <w:link w:val="Brdtext"/>
    <w:semiHidden/>
    <w:rsid w:val="000E4C9A"/>
    <w:rPr>
      <w:szCs w:val="22"/>
      <w:lang w:eastAsia="en-US"/>
    </w:rPr>
  </w:style>
  <w:style w:type="paragraph" w:styleId="Brdtext2">
    <w:name w:val="Body Text 2"/>
    <w:basedOn w:val="Normal"/>
    <w:link w:val="Brdtext2Char"/>
    <w:semiHidden/>
    <w:rsid w:val="000E4C9A"/>
    <w:pPr>
      <w:spacing w:after="120" w:line="480" w:lineRule="auto"/>
    </w:pPr>
  </w:style>
  <w:style w:type="character" w:customStyle="1" w:styleId="Brdtext2Char">
    <w:name w:val="Brödtext 2 Char"/>
    <w:basedOn w:val="Standardstycketeckensnitt"/>
    <w:link w:val="Brdtext2"/>
    <w:semiHidden/>
    <w:rsid w:val="000E4C9A"/>
    <w:rPr>
      <w:szCs w:val="22"/>
      <w:lang w:eastAsia="en-US"/>
    </w:rPr>
  </w:style>
  <w:style w:type="paragraph" w:styleId="Brdtext3">
    <w:name w:val="Body Text 3"/>
    <w:basedOn w:val="Normal"/>
    <w:link w:val="Brdtext3Char"/>
    <w:semiHidden/>
    <w:rsid w:val="000E4C9A"/>
    <w:pPr>
      <w:spacing w:after="120"/>
    </w:pPr>
    <w:rPr>
      <w:sz w:val="16"/>
      <w:szCs w:val="16"/>
    </w:rPr>
  </w:style>
  <w:style w:type="character" w:customStyle="1" w:styleId="Brdtext3Char">
    <w:name w:val="Brödtext 3 Char"/>
    <w:basedOn w:val="Standardstycketeckensnitt"/>
    <w:link w:val="Brdtext3"/>
    <w:semiHidden/>
    <w:rsid w:val="000E4C9A"/>
    <w:rPr>
      <w:sz w:val="16"/>
      <w:szCs w:val="16"/>
      <w:lang w:eastAsia="en-US"/>
    </w:rPr>
  </w:style>
  <w:style w:type="paragraph" w:styleId="Brdtextmedfrstaindrag">
    <w:name w:val="Body Text First Indent"/>
    <w:basedOn w:val="Brdtext"/>
    <w:link w:val="BrdtextmedfrstaindragChar"/>
    <w:semiHidden/>
    <w:rsid w:val="000E4C9A"/>
    <w:pPr>
      <w:spacing w:after="0"/>
      <w:ind w:firstLine="360"/>
    </w:pPr>
  </w:style>
  <w:style w:type="character" w:customStyle="1" w:styleId="BrdtextmedfrstaindragChar">
    <w:name w:val="Brödtext med första indrag Char"/>
    <w:basedOn w:val="BrdtextChar"/>
    <w:link w:val="Brdtextmedfrstaindrag"/>
    <w:semiHidden/>
    <w:rsid w:val="000E4C9A"/>
    <w:rPr>
      <w:szCs w:val="22"/>
      <w:lang w:eastAsia="en-US"/>
    </w:rPr>
  </w:style>
  <w:style w:type="paragraph" w:styleId="Brdtextmedindrag">
    <w:name w:val="Body Text Indent"/>
    <w:basedOn w:val="Normal"/>
    <w:link w:val="BrdtextmedindragChar"/>
    <w:semiHidden/>
    <w:rsid w:val="000E4C9A"/>
    <w:pPr>
      <w:spacing w:after="120"/>
      <w:ind w:left="283"/>
    </w:pPr>
  </w:style>
  <w:style w:type="character" w:customStyle="1" w:styleId="BrdtextmedindragChar">
    <w:name w:val="Brödtext med indrag Char"/>
    <w:basedOn w:val="Standardstycketeckensnitt"/>
    <w:link w:val="Brdtextmedindrag"/>
    <w:semiHidden/>
    <w:rsid w:val="000E4C9A"/>
    <w:rPr>
      <w:szCs w:val="22"/>
      <w:lang w:eastAsia="en-US"/>
    </w:rPr>
  </w:style>
  <w:style w:type="paragraph" w:styleId="Brdtextmedfrstaindrag2">
    <w:name w:val="Body Text First Indent 2"/>
    <w:basedOn w:val="Brdtextmedindrag"/>
    <w:link w:val="Brdtextmedfrstaindrag2Char"/>
    <w:semiHidden/>
    <w:rsid w:val="000E4C9A"/>
    <w:pPr>
      <w:spacing w:after="0"/>
      <w:ind w:left="360" w:firstLine="360"/>
    </w:pPr>
  </w:style>
  <w:style w:type="character" w:customStyle="1" w:styleId="Brdtextmedfrstaindrag2Char">
    <w:name w:val="Brödtext med första indrag 2 Char"/>
    <w:basedOn w:val="BrdtextmedindragChar"/>
    <w:link w:val="Brdtextmedfrstaindrag2"/>
    <w:semiHidden/>
    <w:rsid w:val="000E4C9A"/>
    <w:rPr>
      <w:szCs w:val="22"/>
      <w:lang w:eastAsia="en-US"/>
    </w:rPr>
  </w:style>
  <w:style w:type="paragraph" w:styleId="Brdtextmedindrag2">
    <w:name w:val="Body Text Indent 2"/>
    <w:basedOn w:val="Normal"/>
    <w:link w:val="Brdtextmedindrag2Char"/>
    <w:semiHidden/>
    <w:rsid w:val="000E4C9A"/>
    <w:pPr>
      <w:spacing w:after="120" w:line="480" w:lineRule="auto"/>
      <w:ind w:left="283"/>
    </w:pPr>
  </w:style>
  <w:style w:type="character" w:customStyle="1" w:styleId="Brdtextmedindrag2Char">
    <w:name w:val="Brödtext med indrag 2 Char"/>
    <w:basedOn w:val="Standardstycketeckensnitt"/>
    <w:link w:val="Brdtextmedindrag2"/>
    <w:semiHidden/>
    <w:rsid w:val="000E4C9A"/>
    <w:rPr>
      <w:szCs w:val="22"/>
      <w:lang w:eastAsia="en-US"/>
    </w:rPr>
  </w:style>
  <w:style w:type="paragraph" w:styleId="Brdtextmedindrag3">
    <w:name w:val="Body Text Indent 3"/>
    <w:basedOn w:val="Normal"/>
    <w:link w:val="Brdtextmedindrag3Char"/>
    <w:semiHidden/>
    <w:rsid w:val="000E4C9A"/>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E4C9A"/>
    <w:rPr>
      <w:sz w:val="16"/>
      <w:szCs w:val="16"/>
      <w:lang w:eastAsia="en-US"/>
    </w:rPr>
  </w:style>
  <w:style w:type="paragraph" w:styleId="Citat">
    <w:name w:val="Quote"/>
    <w:basedOn w:val="Normal"/>
    <w:next w:val="Normal"/>
    <w:link w:val="CitatChar"/>
    <w:uiPriority w:val="29"/>
    <w:rsid w:val="000E4C9A"/>
    <w:rPr>
      <w:i/>
      <w:iCs/>
      <w:color w:val="000000" w:themeColor="text1"/>
    </w:rPr>
  </w:style>
  <w:style w:type="character" w:customStyle="1" w:styleId="CitatChar">
    <w:name w:val="Citat Char"/>
    <w:basedOn w:val="Standardstycketeckensnitt"/>
    <w:link w:val="Citat"/>
    <w:uiPriority w:val="29"/>
    <w:rsid w:val="000E4C9A"/>
    <w:rPr>
      <w:i/>
      <w:iCs/>
      <w:color w:val="000000" w:themeColor="text1"/>
      <w:szCs w:val="22"/>
      <w:lang w:eastAsia="en-US"/>
    </w:rPr>
  </w:style>
  <w:style w:type="paragraph" w:styleId="Citatfrteckning">
    <w:name w:val="table of authorities"/>
    <w:basedOn w:val="Normal"/>
    <w:next w:val="Normal"/>
    <w:semiHidden/>
    <w:rsid w:val="000E4C9A"/>
    <w:pPr>
      <w:ind w:left="240" w:hanging="240"/>
    </w:pPr>
  </w:style>
  <w:style w:type="paragraph" w:styleId="Citatfrteckningsrubrik">
    <w:name w:val="toa heading"/>
    <w:basedOn w:val="Normal"/>
    <w:next w:val="Normal"/>
    <w:semiHidden/>
    <w:rsid w:val="000E4C9A"/>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0E4C9A"/>
  </w:style>
  <w:style w:type="character" w:customStyle="1" w:styleId="DatumChar">
    <w:name w:val="Datum Char"/>
    <w:basedOn w:val="Standardstycketeckensnitt"/>
    <w:link w:val="Datum"/>
    <w:semiHidden/>
    <w:rsid w:val="000E4C9A"/>
    <w:rPr>
      <w:szCs w:val="22"/>
      <w:lang w:eastAsia="en-US"/>
    </w:rPr>
  </w:style>
  <w:style w:type="character" w:styleId="Diskretbetoning">
    <w:name w:val="Subtle Emphasis"/>
    <w:basedOn w:val="Standardstycketeckensnitt"/>
    <w:uiPriority w:val="19"/>
    <w:rsid w:val="000E4C9A"/>
    <w:rPr>
      <w:i/>
      <w:iCs/>
      <w:color w:val="808080" w:themeColor="text1" w:themeTint="7F"/>
      <w:lang w:val="sv-SE"/>
    </w:rPr>
  </w:style>
  <w:style w:type="character" w:styleId="Diskretreferens">
    <w:name w:val="Subtle Reference"/>
    <w:basedOn w:val="Standardstycketeckensnitt"/>
    <w:uiPriority w:val="31"/>
    <w:rsid w:val="000E4C9A"/>
    <w:rPr>
      <w:smallCaps/>
      <w:color w:val="002147" w:themeColor="accent2"/>
      <w:u w:val="single"/>
      <w:lang w:val="sv-SE"/>
    </w:rPr>
  </w:style>
  <w:style w:type="paragraph" w:styleId="E-postsignatur">
    <w:name w:val="E-mail Signature"/>
    <w:basedOn w:val="Normal"/>
    <w:link w:val="E-postsignaturChar"/>
    <w:semiHidden/>
    <w:rsid w:val="000E4C9A"/>
    <w:pPr>
      <w:spacing w:before="0" w:line="240" w:lineRule="auto"/>
    </w:pPr>
  </w:style>
  <w:style w:type="character" w:customStyle="1" w:styleId="E-postsignaturChar">
    <w:name w:val="E-postsignatur Char"/>
    <w:basedOn w:val="Standardstycketeckensnitt"/>
    <w:link w:val="E-postsignatur"/>
    <w:semiHidden/>
    <w:rsid w:val="000E4C9A"/>
    <w:rPr>
      <w:szCs w:val="22"/>
      <w:lang w:eastAsia="en-US"/>
    </w:rPr>
  </w:style>
  <w:style w:type="paragraph" w:styleId="Figurfrteckning">
    <w:name w:val="table of figures"/>
    <w:basedOn w:val="Normal"/>
    <w:next w:val="Normal"/>
    <w:semiHidden/>
    <w:rsid w:val="000E4C9A"/>
  </w:style>
  <w:style w:type="paragraph" w:styleId="HTML-adress">
    <w:name w:val="HTML Address"/>
    <w:basedOn w:val="Normal"/>
    <w:link w:val="HTML-adressChar"/>
    <w:semiHidden/>
    <w:rsid w:val="000E4C9A"/>
    <w:pPr>
      <w:spacing w:before="0" w:line="240" w:lineRule="auto"/>
    </w:pPr>
    <w:rPr>
      <w:i/>
      <w:iCs/>
    </w:rPr>
  </w:style>
  <w:style w:type="character" w:customStyle="1" w:styleId="HTML-adressChar">
    <w:name w:val="HTML - adress Char"/>
    <w:basedOn w:val="Standardstycketeckensnitt"/>
    <w:link w:val="HTML-adress"/>
    <w:semiHidden/>
    <w:rsid w:val="000E4C9A"/>
    <w:rPr>
      <w:i/>
      <w:iCs/>
      <w:szCs w:val="22"/>
      <w:lang w:eastAsia="en-US"/>
    </w:rPr>
  </w:style>
  <w:style w:type="character" w:styleId="HTML-akronym">
    <w:name w:val="HTML Acronym"/>
    <w:basedOn w:val="Standardstycketeckensnitt"/>
    <w:semiHidden/>
    <w:rsid w:val="000E4C9A"/>
    <w:rPr>
      <w:lang w:val="sv-SE"/>
    </w:rPr>
  </w:style>
  <w:style w:type="character" w:styleId="HTML-citat">
    <w:name w:val="HTML Cite"/>
    <w:basedOn w:val="Standardstycketeckensnitt"/>
    <w:semiHidden/>
    <w:rsid w:val="000E4C9A"/>
    <w:rPr>
      <w:i/>
      <w:iCs/>
      <w:lang w:val="sv-SE"/>
    </w:rPr>
  </w:style>
  <w:style w:type="character" w:styleId="HTML-definition">
    <w:name w:val="HTML Definition"/>
    <w:basedOn w:val="Standardstycketeckensnitt"/>
    <w:semiHidden/>
    <w:rsid w:val="000E4C9A"/>
    <w:rPr>
      <w:i/>
      <w:iCs/>
      <w:lang w:val="sv-SE"/>
    </w:rPr>
  </w:style>
  <w:style w:type="character" w:styleId="HTML-exempel">
    <w:name w:val="HTML Sample"/>
    <w:basedOn w:val="Standardstycketeckensnitt"/>
    <w:semiHidden/>
    <w:rsid w:val="000E4C9A"/>
    <w:rPr>
      <w:rFonts w:ascii="Consolas" w:hAnsi="Consolas"/>
      <w:sz w:val="24"/>
      <w:szCs w:val="24"/>
      <w:lang w:val="sv-SE"/>
    </w:rPr>
  </w:style>
  <w:style w:type="paragraph" w:styleId="HTML-frformaterad">
    <w:name w:val="HTML Preformatted"/>
    <w:basedOn w:val="Normal"/>
    <w:link w:val="HTML-frformateradChar"/>
    <w:semiHidden/>
    <w:rsid w:val="000E4C9A"/>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0E4C9A"/>
    <w:rPr>
      <w:rFonts w:ascii="Consolas" w:hAnsi="Consolas"/>
      <w:sz w:val="20"/>
      <w:szCs w:val="20"/>
      <w:lang w:eastAsia="en-US"/>
    </w:rPr>
  </w:style>
  <w:style w:type="character" w:styleId="HTML-kod">
    <w:name w:val="HTML Code"/>
    <w:basedOn w:val="Standardstycketeckensnitt"/>
    <w:semiHidden/>
    <w:rsid w:val="000E4C9A"/>
    <w:rPr>
      <w:rFonts w:ascii="Consolas" w:hAnsi="Consolas"/>
      <w:sz w:val="20"/>
      <w:szCs w:val="20"/>
      <w:lang w:val="sv-SE"/>
    </w:rPr>
  </w:style>
  <w:style w:type="character" w:styleId="HTML-skrivmaskin">
    <w:name w:val="HTML Typewriter"/>
    <w:basedOn w:val="Standardstycketeckensnitt"/>
    <w:semiHidden/>
    <w:rsid w:val="000E4C9A"/>
    <w:rPr>
      <w:rFonts w:ascii="Consolas" w:hAnsi="Consolas"/>
      <w:sz w:val="20"/>
      <w:szCs w:val="20"/>
      <w:lang w:val="sv-SE"/>
    </w:rPr>
  </w:style>
  <w:style w:type="character" w:styleId="HTML-tangentbord">
    <w:name w:val="HTML Keyboard"/>
    <w:basedOn w:val="Standardstycketeckensnitt"/>
    <w:semiHidden/>
    <w:rsid w:val="000E4C9A"/>
    <w:rPr>
      <w:rFonts w:ascii="Consolas" w:hAnsi="Consolas"/>
      <w:sz w:val="20"/>
      <w:szCs w:val="20"/>
      <w:lang w:val="sv-SE"/>
    </w:rPr>
  </w:style>
  <w:style w:type="character" w:styleId="HTML-variabel">
    <w:name w:val="HTML Variable"/>
    <w:basedOn w:val="Standardstycketeckensnitt"/>
    <w:semiHidden/>
    <w:rsid w:val="000E4C9A"/>
    <w:rPr>
      <w:i/>
      <w:iCs/>
      <w:lang w:val="sv-SE"/>
    </w:rPr>
  </w:style>
  <w:style w:type="paragraph" w:styleId="Index1">
    <w:name w:val="index 1"/>
    <w:basedOn w:val="Normal"/>
    <w:next w:val="Normal"/>
    <w:autoRedefine/>
    <w:semiHidden/>
    <w:rsid w:val="000E4C9A"/>
    <w:pPr>
      <w:spacing w:before="0" w:line="240" w:lineRule="auto"/>
      <w:ind w:left="240" w:hanging="240"/>
    </w:pPr>
  </w:style>
  <w:style w:type="paragraph" w:styleId="Index2">
    <w:name w:val="index 2"/>
    <w:basedOn w:val="Normal"/>
    <w:next w:val="Normal"/>
    <w:autoRedefine/>
    <w:semiHidden/>
    <w:rsid w:val="000E4C9A"/>
    <w:pPr>
      <w:spacing w:before="0" w:line="240" w:lineRule="auto"/>
      <w:ind w:left="480" w:hanging="240"/>
    </w:pPr>
  </w:style>
  <w:style w:type="paragraph" w:styleId="Index3">
    <w:name w:val="index 3"/>
    <w:basedOn w:val="Normal"/>
    <w:next w:val="Normal"/>
    <w:autoRedefine/>
    <w:semiHidden/>
    <w:rsid w:val="000E4C9A"/>
    <w:pPr>
      <w:spacing w:before="0" w:line="240" w:lineRule="auto"/>
      <w:ind w:left="720" w:hanging="240"/>
    </w:pPr>
  </w:style>
  <w:style w:type="paragraph" w:styleId="Index4">
    <w:name w:val="index 4"/>
    <w:basedOn w:val="Normal"/>
    <w:next w:val="Normal"/>
    <w:autoRedefine/>
    <w:semiHidden/>
    <w:rsid w:val="000E4C9A"/>
    <w:pPr>
      <w:spacing w:before="0" w:line="240" w:lineRule="auto"/>
      <w:ind w:left="960" w:hanging="240"/>
    </w:pPr>
  </w:style>
  <w:style w:type="paragraph" w:styleId="Index5">
    <w:name w:val="index 5"/>
    <w:basedOn w:val="Normal"/>
    <w:next w:val="Normal"/>
    <w:autoRedefine/>
    <w:semiHidden/>
    <w:rsid w:val="000E4C9A"/>
    <w:pPr>
      <w:spacing w:before="0" w:line="240" w:lineRule="auto"/>
      <w:ind w:left="1200" w:hanging="240"/>
    </w:pPr>
  </w:style>
  <w:style w:type="paragraph" w:styleId="Index6">
    <w:name w:val="index 6"/>
    <w:basedOn w:val="Normal"/>
    <w:next w:val="Normal"/>
    <w:autoRedefine/>
    <w:semiHidden/>
    <w:rsid w:val="000E4C9A"/>
    <w:pPr>
      <w:spacing w:before="0" w:line="240" w:lineRule="auto"/>
      <w:ind w:left="1440" w:hanging="240"/>
    </w:pPr>
  </w:style>
  <w:style w:type="paragraph" w:styleId="Index7">
    <w:name w:val="index 7"/>
    <w:basedOn w:val="Normal"/>
    <w:next w:val="Normal"/>
    <w:autoRedefine/>
    <w:semiHidden/>
    <w:rsid w:val="000E4C9A"/>
    <w:pPr>
      <w:spacing w:before="0" w:line="240" w:lineRule="auto"/>
      <w:ind w:left="1680" w:hanging="240"/>
    </w:pPr>
  </w:style>
  <w:style w:type="paragraph" w:styleId="Index8">
    <w:name w:val="index 8"/>
    <w:basedOn w:val="Normal"/>
    <w:next w:val="Normal"/>
    <w:autoRedefine/>
    <w:semiHidden/>
    <w:rsid w:val="000E4C9A"/>
    <w:pPr>
      <w:spacing w:before="0" w:line="240" w:lineRule="auto"/>
      <w:ind w:left="1920" w:hanging="240"/>
    </w:pPr>
  </w:style>
  <w:style w:type="paragraph" w:styleId="Index9">
    <w:name w:val="index 9"/>
    <w:basedOn w:val="Normal"/>
    <w:next w:val="Normal"/>
    <w:autoRedefine/>
    <w:semiHidden/>
    <w:rsid w:val="000E4C9A"/>
    <w:pPr>
      <w:spacing w:before="0" w:line="240" w:lineRule="auto"/>
      <w:ind w:left="2160" w:hanging="240"/>
    </w:pPr>
  </w:style>
  <w:style w:type="paragraph" w:styleId="Indexrubrik">
    <w:name w:val="index heading"/>
    <w:basedOn w:val="Normal"/>
    <w:next w:val="Index1"/>
    <w:semiHidden/>
    <w:rsid w:val="000E4C9A"/>
    <w:rPr>
      <w:rFonts w:asciiTheme="majorHAnsi" w:eastAsiaTheme="majorEastAsia" w:hAnsiTheme="majorHAnsi" w:cstheme="majorBidi"/>
      <w:b/>
      <w:bCs/>
    </w:rPr>
  </w:style>
  <w:style w:type="paragraph" w:styleId="Indragetstycke">
    <w:name w:val="Block Text"/>
    <w:basedOn w:val="Normal"/>
    <w:semiHidden/>
    <w:rsid w:val="000E4C9A"/>
    <w:pPr>
      <w:pBdr>
        <w:top w:val="single" w:sz="2" w:space="10" w:color="0083A9" w:themeColor="accent1" w:frame="1"/>
        <w:left w:val="single" w:sz="2" w:space="10" w:color="0083A9" w:themeColor="accent1" w:frame="1"/>
        <w:bottom w:val="single" w:sz="2" w:space="10" w:color="0083A9" w:themeColor="accent1" w:frame="1"/>
        <w:right w:val="single" w:sz="2" w:space="10" w:color="0083A9" w:themeColor="accent1" w:frame="1"/>
      </w:pBdr>
      <w:ind w:left="1152" w:right="1152"/>
    </w:pPr>
    <w:rPr>
      <w:rFonts w:asciiTheme="minorHAnsi" w:eastAsiaTheme="minorEastAsia" w:hAnsiTheme="minorHAnsi" w:cstheme="minorBidi"/>
      <w:i/>
      <w:iCs/>
      <w:color w:val="0083A9" w:themeColor="accent1"/>
    </w:rPr>
  </w:style>
  <w:style w:type="paragraph" w:styleId="Ingetavstnd">
    <w:name w:val="No Spacing"/>
    <w:uiPriority w:val="1"/>
    <w:rsid w:val="000E4C9A"/>
    <w:pPr>
      <w:spacing w:before="0" w:line="240" w:lineRule="auto"/>
    </w:pPr>
    <w:rPr>
      <w:szCs w:val="22"/>
      <w:lang w:eastAsia="en-US"/>
    </w:rPr>
  </w:style>
  <w:style w:type="paragraph" w:styleId="Inledning">
    <w:name w:val="Salutation"/>
    <w:basedOn w:val="Normal"/>
    <w:next w:val="Normal"/>
    <w:link w:val="InledningChar"/>
    <w:semiHidden/>
    <w:rsid w:val="000E4C9A"/>
  </w:style>
  <w:style w:type="character" w:customStyle="1" w:styleId="InledningChar">
    <w:name w:val="Inledning Char"/>
    <w:basedOn w:val="Standardstycketeckensnitt"/>
    <w:link w:val="Inledning"/>
    <w:semiHidden/>
    <w:rsid w:val="000E4C9A"/>
    <w:rPr>
      <w:szCs w:val="22"/>
      <w:lang w:eastAsia="en-US"/>
    </w:rPr>
  </w:style>
  <w:style w:type="paragraph" w:styleId="Innehllsfrteckningsrubrik">
    <w:name w:val="TOC Heading"/>
    <w:basedOn w:val="Rubrik1"/>
    <w:next w:val="Normal"/>
    <w:uiPriority w:val="39"/>
    <w:semiHidden/>
    <w:qFormat/>
    <w:rsid w:val="000E4C9A"/>
    <w:pPr>
      <w:keepLines/>
      <w:spacing w:before="480"/>
      <w:outlineLvl w:val="9"/>
    </w:pPr>
    <w:rPr>
      <w:rFonts w:asciiTheme="majorHAnsi" w:eastAsiaTheme="majorEastAsia" w:hAnsiTheme="majorHAnsi" w:cstheme="majorBidi"/>
      <w:b/>
      <w:color w:val="00617E" w:themeColor="accent1" w:themeShade="BF"/>
      <w:sz w:val="28"/>
      <w:szCs w:val="28"/>
    </w:rPr>
  </w:style>
  <w:style w:type="paragraph" w:styleId="Kommentarer">
    <w:name w:val="annotation text"/>
    <w:basedOn w:val="Normal"/>
    <w:link w:val="KommentarerChar"/>
    <w:semiHidden/>
    <w:rsid w:val="000E4C9A"/>
    <w:pPr>
      <w:spacing w:line="240" w:lineRule="auto"/>
    </w:pPr>
    <w:rPr>
      <w:sz w:val="20"/>
      <w:szCs w:val="20"/>
    </w:rPr>
  </w:style>
  <w:style w:type="character" w:customStyle="1" w:styleId="KommentarerChar">
    <w:name w:val="Kommentarer Char"/>
    <w:basedOn w:val="Standardstycketeckensnitt"/>
    <w:link w:val="Kommentarer"/>
    <w:rsid w:val="000E4C9A"/>
    <w:rPr>
      <w:sz w:val="20"/>
      <w:szCs w:val="20"/>
      <w:lang w:eastAsia="en-US"/>
    </w:rPr>
  </w:style>
  <w:style w:type="character" w:styleId="Kommentarsreferens">
    <w:name w:val="annotation reference"/>
    <w:basedOn w:val="Standardstycketeckensnitt"/>
    <w:semiHidden/>
    <w:rsid w:val="000E4C9A"/>
    <w:rPr>
      <w:sz w:val="16"/>
      <w:szCs w:val="16"/>
      <w:lang w:val="sv-SE"/>
    </w:rPr>
  </w:style>
  <w:style w:type="paragraph" w:styleId="Kommentarsmne">
    <w:name w:val="annotation subject"/>
    <w:basedOn w:val="Kommentarer"/>
    <w:next w:val="Kommentarer"/>
    <w:link w:val="KommentarsmneChar"/>
    <w:semiHidden/>
    <w:rsid w:val="000E4C9A"/>
    <w:rPr>
      <w:b/>
      <w:bCs/>
    </w:rPr>
  </w:style>
  <w:style w:type="character" w:customStyle="1" w:styleId="KommentarsmneChar">
    <w:name w:val="Kommentarsämne Char"/>
    <w:basedOn w:val="KommentarerChar"/>
    <w:link w:val="Kommentarsmne"/>
    <w:semiHidden/>
    <w:rsid w:val="000E4C9A"/>
    <w:rPr>
      <w:b/>
      <w:bCs/>
      <w:sz w:val="20"/>
      <w:szCs w:val="20"/>
      <w:lang w:eastAsia="en-US"/>
    </w:rPr>
  </w:style>
  <w:style w:type="paragraph" w:styleId="Lista">
    <w:name w:val="List"/>
    <w:basedOn w:val="Normal"/>
    <w:semiHidden/>
    <w:rsid w:val="000E4C9A"/>
    <w:pPr>
      <w:ind w:left="283" w:hanging="283"/>
      <w:contextualSpacing/>
    </w:pPr>
  </w:style>
  <w:style w:type="paragraph" w:styleId="Lista2">
    <w:name w:val="List 2"/>
    <w:basedOn w:val="Normal"/>
    <w:semiHidden/>
    <w:rsid w:val="000E4C9A"/>
    <w:pPr>
      <w:ind w:left="566" w:hanging="283"/>
      <w:contextualSpacing/>
    </w:pPr>
  </w:style>
  <w:style w:type="paragraph" w:styleId="Lista3">
    <w:name w:val="List 3"/>
    <w:basedOn w:val="Normal"/>
    <w:semiHidden/>
    <w:rsid w:val="000E4C9A"/>
    <w:pPr>
      <w:ind w:left="849" w:hanging="283"/>
      <w:contextualSpacing/>
    </w:pPr>
  </w:style>
  <w:style w:type="paragraph" w:styleId="Lista4">
    <w:name w:val="List 4"/>
    <w:basedOn w:val="Normal"/>
    <w:semiHidden/>
    <w:rsid w:val="000E4C9A"/>
    <w:pPr>
      <w:ind w:left="1132" w:hanging="283"/>
      <w:contextualSpacing/>
    </w:pPr>
  </w:style>
  <w:style w:type="paragraph" w:styleId="Lista5">
    <w:name w:val="List 5"/>
    <w:basedOn w:val="Normal"/>
    <w:semiHidden/>
    <w:rsid w:val="000E4C9A"/>
    <w:pPr>
      <w:ind w:left="1415" w:hanging="283"/>
      <w:contextualSpacing/>
    </w:pPr>
  </w:style>
  <w:style w:type="paragraph" w:styleId="Listafortstt">
    <w:name w:val="List Continue"/>
    <w:basedOn w:val="Normal"/>
    <w:semiHidden/>
    <w:rsid w:val="000E4C9A"/>
    <w:pPr>
      <w:spacing w:after="120"/>
      <w:ind w:left="283"/>
      <w:contextualSpacing/>
    </w:pPr>
  </w:style>
  <w:style w:type="paragraph" w:styleId="Listafortstt2">
    <w:name w:val="List Continue 2"/>
    <w:basedOn w:val="Normal"/>
    <w:semiHidden/>
    <w:rsid w:val="000E4C9A"/>
    <w:pPr>
      <w:spacing w:after="120"/>
      <w:ind w:left="566"/>
      <w:contextualSpacing/>
    </w:pPr>
  </w:style>
  <w:style w:type="paragraph" w:styleId="Listafortstt3">
    <w:name w:val="List Continue 3"/>
    <w:basedOn w:val="Normal"/>
    <w:semiHidden/>
    <w:rsid w:val="000E4C9A"/>
    <w:pPr>
      <w:spacing w:after="120"/>
      <w:ind w:left="849"/>
      <w:contextualSpacing/>
    </w:pPr>
  </w:style>
  <w:style w:type="paragraph" w:styleId="Listafortstt4">
    <w:name w:val="List Continue 4"/>
    <w:basedOn w:val="Normal"/>
    <w:semiHidden/>
    <w:rsid w:val="000E4C9A"/>
    <w:pPr>
      <w:spacing w:after="120"/>
      <w:ind w:left="1132"/>
      <w:contextualSpacing/>
    </w:pPr>
  </w:style>
  <w:style w:type="paragraph" w:styleId="Listafortstt5">
    <w:name w:val="List Continue 5"/>
    <w:basedOn w:val="Normal"/>
    <w:semiHidden/>
    <w:rsid w:val="000E4C9A"/>
    <w:pPr>
      <w:spacing w:after="120"/>
      <w:ind w:left="1415"/>
      <w:contextualSpacing/>
    </w:pPr>
  </w:style>
  <w:style w:type="paragraph" w:styleId="Liststycke">
    <w:name w:val="List Paragraph"/>
    <w:basedOn w:val="Normal"/>
    <w:uiPriority w:val="34"/>
    <w:qFormat/>
    <w:rsid w:val="000E4C9A"/>
    <w:pPr>
      <w:ind w:left="720"/>
      <w:contextualSpacing/>
    </w:pPr>
  </w:style>
  <w:style w:type="paragraph" w:styleId="Litteraturfrteckning">
    <w:name w:val="Bibliography"/>
    <w:basedOn w:val="Normal"/>
    <w:next w:val="Normal"/>
    <w:uiPriority w:val="37"/>
    <w:semiHidden/>
    <w:rsid w:val="000E4C9A"/>
  </w:style>
  <w:style w:type="paragraph" w:styleId="Makrotext">
    <w:name w:val="macro"/>
    <w:link w:val="MakrotextChar"/>
    <w:semiHidden/>
    <w:rsid w:val="000E4C9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0E4C9A"/>
    <w:rPr>
      <w:rFonts w:ascii="Consolas" w:hAnsi="Consolas"/>
      <w:sz w:val="20"/>
      <w:szCs w:val="20"/>
      <w:lang w:eastAsia="en-US"/>
    </w:rPr>
  </w:style>
  <w:style w:type="paragraph" w:styleId="Meddelanderubrik">
    <w:name w:val="Message Header"/>
    <w:basedOn w:val="Normal"/>
    <w:link w:val="MeddelanderubrikChar"/>
    <w:semiHidden/>
    <w:rsid w:val="000E4C9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0E4C9A"/>
    <w:rPr>
      <w:rFonts w:asciiTheme="majorHAnsi" w:eastAsiaTheme="majorEastAsia" w:hAnsiTheme="majorHAnsi" w:cstheme="majorBidi"/>
      <w:shd w:val="pct20" w:color="auto" w:fill="auto"/>
      <w:lang w:eastAsia="en-US"/>
    </w:rPr>
  </w:style>
  <w:style w:type="paragraph" w:styleId="Normalwebb">
    <w:name w:val="Normal (Web)"/>
    <w:basedOn w:val="Normal"/>
    <w:uiPriority w:val="99"/>
    <w:semiHidden/>
    <w:rsid w:val="000E4C9A"/>
    <w:rPr>
      <w:rFonts w:ascii="Times New Roman" w:hAnsi="Times New Roman"/>
      <w:szCs w:val="24"/>
    </w:rPr>
  </w:style>
  <w:style w:type="paragraph" w:styleId="Numreradlista">
    <w:name w:val="List Number"/>
    <w:basedOn w:val="Normal"/>
    <w:uiPriority w:val="8"/>
    <w:qFormat/>
    <w:rsid w:val="00EB1472"/>
    <w:pPr>
      <w:numPr>
        <w:numId w:val="12"/>
      </w:numPr>
    </w:pPr>
  </w:style>
  <w:style w:type="paragraph" w:styleId="Numreradlista2">
    <w:name w:val="List Number 2"/>
    <w:basedOn w:val="Normal"/>
    <w:semiHidden/>
    <w:rsid w:val="000E4C9A"/>
    <w:pPr>
      <w:numPr>
        <w:numId w:val="4"/>
      </w:numPr>
      <w:contextualSpacing/>
    </w:pPr>
  </w:style>
  <w:style w:type="paragraph" w:styleId="Numreradlista3">
    <w:name w:val="List Number 3"/>
    <w:basedOn w:val="Normal"/>
    <w:semiHidden/>
    <w:rsid w:val="000E4C9A"/>
    <w:pPr>
      <w:numPr>
        <w:numId w:val="5"/>
      </w:numPr>
      <w:contextualSpacing/>
    </w:pPr>
  </w:style>
  <w:style w:type="paragraph" w:styleId="Numreradlista4">
    <w:name w:val="List Number 4"/>
    <w:basedOn w:val="Normal"/>
    <w:semiHidden/>
    <w:rsid w:val="000E4C9A"/>
    <w:pPr>
      <w:numPr>
        <w:numId w:val="6"/>
      </w:numPr>
      <w:contextualSpacing/>
    </w:pPr>
  </w:style>
  <w:style w:type="paragraph" w:styleId="Numreradlista5">
    <w:name w:val="List Number 5"/>
    <w:basedOn w:val="Normal"/>
    <w:uiPriority w:val="99"/>
    <w:semiHidden/>
    <w:rsid w:val="000E4C9A"/>
    <w:pPr>
      <w:numPr>
        <w:numId w:val="7"/>
      </w:numPr>
      <w:contextualSpacing/>
    </w:pPr>
  </w:style>
  <w:style w:type="paragraph" w:styleId="Oformateradtext">
    <w:name w:val="Plain Text"/>
    <w:basedOn w:val="Normal"/>
    <w:link w:val="OformateradtextChar"/>
    <w:semiHidden/>
    <w:rsid w:val="000E4C9A"/>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0E4C9A"/>
    <w:rPr>
      <w:rFonts w:ascii="Consolas" w:hAnsi="Consolas"/>
      <w:sz w:val="21"/>
      <w:szCs w:val="21"/>
      <w:lang w:eastAsia="en-US"/>
    </w:rPr>
  </w:style>
  <w:style w:type="character" w:styleId="Platshllartext">
    <w:name w:val="Placeholder Text"/>
    <w:basedOn w:val="Standardstycketeckensnitt"/>
    <w:uiPriority w:val="99"/>
    <w:semiHidden/>
    <w:rsid w:val="000E4C9A"/>
    <w:rPr>
      <w:color w:val="808080"/>
      <w:lang w:val="sv-SE"/>
    </w:rPr>
  </w:style>
  <w:style w:type="paragraph" w:styleId="Punktlista">
    <w:name w:val="List Bullet"/>
    <w:basedOn w:val="Normal"/>
    <w:uiPriority w:val="99"/>
    <w:semiHidden/>
    <w:rsid w:val="000E4C9A"/>
    <w:pPr>
      <w:numPr>
        <w:numId w:val="2"/>
      </w:numPr>
      <w:contextualSpacing/>
    </w:pPr>
  </w:style>
  <w:style w:type="paragraph" w:styleId="Punktlista2">
    <w:name w:val="List Bullet 2"/>
    <w:basedOn w:val="Normal"/>
    <w:semiHidden/>
    <w:rsid w:val="000E4C9A"/>
    <w:pPr>
      <w:numPr>
        <w:numId w:val="8"/>
      </w:numPr>
      <w:contextualSpacing/>
    </w:pPr>
  </w:style>
  <w:style w:type="paragraph" w:styleId="Punktlista3">
    <w:name w:val="List Bullet 3"/>
    <w:basedOn w:val="Normal"/>
    <w:semiHidden/>
    <w:rsid w:val="000E4C9A"/>
    <w:pPr>
      <w:numPr>
        <w:numId w:val="9"/>
      </w:numPr>
      <w:contextualSpacing/>
    </w:pPr>
  </w:style>
  <w:style w:type="paragraph" w:styleId="Punktlista4">
    <w:name w:val="List Bullet 4"/>
    <w:basedOn w:val="Normal"/>
    <w:semiHidden/>
    <w:rsid w:val="000E4C9A"/>
    <w:pPr>
      <w:numPr>
        <w:numId w:val="10"/>
      </w:numPr>
      <w:contextualSpacing/>
    </w:pPr>
  </w:style>
  <w:style w:type="paragraph" w:styleId="Punktlista5">
    <w:name w:val="List Bullet 5"/>
    <w:basedOn w:val="Normal"/>
    <w:semiHidden/>
    <w:rsid w:val="000E4C9A"/>
    <w:pPr>
      <w:numPr>
        <w:numId w:val="11"/>
      </w:numPr>
      <w:contextualSpacing/>
    </w:pPr>
  </w:style>
  <w:style w:type="character" w:styleId="Radnummer">
    <w:name w:val="line number"/>
    <w:basedOn w:val="Standardstycketeckensnitt"/>
    <w:semiHidden/>
    <w:rsid w:val="000E4C9A"/>
    <w:rPr>
      <w:lang w:val="sv-SE"/>
    </w:rPr>
  </w:style>
  <w:style w:type="paragraph" w:styleId="Rubrik">
    <w:name w:val="Title"/>
    <w:basedOn w:val="Normal"/>
    <w:next w:val="Normal"/>
    <w:link w:val="RubrikChar"/>
    <w:rsid w:val="000E4C9A"/>
    <w:pPr>
      <w:pBdr>
        <w:bottom w:val="single" w:sz="8" w:space="4" w:color="0083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4C9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0E4C9A"/>
    <w:rPr>
      <w:rFonts w:asciiTheme="majorHAnsi" w:eastAsiaTheme="majorEastAsia" w:hAnsiTheme="majorHAnsi" w:cstheme="majorBidi"/>
      <w:color w:val="004054" w:themeColor="accent1" w:themeShade="7F"/>
      <w:szCs w:val="22"/>
      <w:lang w:eastAsia="en-US"/>
    </w:rPr>
  </w:style>
  <w:style w:type="character" w:customStyle="1" w:styleId="Rubrik6Char">
    <w:name w:val="Rubrik 6 Char"/>
    <w:basedOn w:val="Standardstycketeckensnitt"/>
    <w:link w:val="Rubrik6"/>
    <w:semiHidden/>
    <w:rsid w:val="000E4C9A"/>
    <w:rPr>
      <w:rFonts w:asciiTheme="majorHAnsi" w:eastAsiaTheme="majorEastAsia" w:hAnsiTheme="majorHAnsi" w:cstheme="majorBidi"/>
      <w:i/>
      <w:iCs/>
      <w:color w:val="004054" w:themeColor="accent1" w:themeShade="7F"/>
      <w:szCs w:val="22"/>
      <w:lang w:eastAsia="en-US"/>
    </w:rPr>
  </w:style>
  <w:style w:type="character" w:customStyle="1" w:styleId="Rubrik7Char">
    <w:name w:val="Rubrik 7 Char"/>
    <w:basedOn w:val="Standardstycketeckensnitt"/>
    <w:link w:val="Rubrik7"/>
    <w:semiHidden/>
    <w:rsid w:val="000E4C9A"/>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0E4C9A"/>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0E4C9A"/>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0E4C9A"/>
    <w:pPr>
      <w:spacing w:before="0" w:line="240" w:lineRule="auto"/>
      <w:ind w:left="4252"/>
    </w:pPr>
  </w:style>
  <w:style w:type="character" w:customStyle="1" w:styleId="SignaturChar">
    <w:name w:val="Signatur Char"/>
    <w:basedOn w:val="Standardstycketeckensnitt"/>
    <w:link w:val="Signatur"/>
    <w:semiHidden/>
    <w:rsid w:val="000E4C9A"/>
    <w:rPr>
      <w:szCs w:val="22"/>
      <w:lang w:eastAsia="en-US"/>
    </w:rPr>
  </w:style>
  <w:style w:type="paragraph" w:styleId="Slutnotstext">
    <w:name w:val="endnote text"/>
    <w:basedOn w:val="Normal"/>
    <w:link w:val="SlutnotstextChar"/>
    <w:semiHidden/>
    <w:rsid w:val="000E4C9A"/>
    <w:pPr>
      <w:spacing w:before="0" w:line="240" w:lineRule="auto"/>
    </w:pPr>
    <w:rPr>
      <w:sz w:val="20"/>
      <w:szCs w:val="20"/>
    </w:rPr>
  </w:style>
  <w:style w:type="character" w:customStyle="1" w:styleId="SlutnotstextChar">
    <w:name w:val="Slutnotstext Char"/>
    <w:basedOn w:val="Standardstycketeckensnitt"/>
    <w:link w:val="Slutnotstext"/>
    <w:semiHidden/>
    <w:rsid w:val="000E4C9A"/>
    <w:rPr>
      <w:sz w:val="20"/>
      <w:szCs w:val="20"/>
      <w:lang w:eastAsia="en-US"/>
    </w:rPr>
  </w:style>
  <w:style w:type="character" w:styleId="Slutnotsreferens">
    <w:name w:val="endnote reference"/>
    <w:basedOn w:val="Standardstycketeckensnitt"/>
    <w:semiHidden/>
    <w:rsid w:val="000E4C9A"/>
    <w:rPr>
      <w:vertAlign w:val="superscript"/>
      <w:lang w:val="sv-SE"/>
    </w:rPr>
  </w:style>
  <w:style w:type="character" w:styleId="Stark">
    <w:name w:val="Strong"/>
    <w:basedOn w:val="Standardstycketeckensnitt"/>
    <w:rsid w:val="000E4C9A"/>
    <w:rPr>
      <w:b/>
      <w:bCs/>
    </w:rPr>
  </w:style>
  <w:style w:type="character" w:styleId="Starkbetoning">
    <w:name w:val="Intense Emphasis"/>
    <w:basedOn w:val="Standardstycketeckensnitt"/>
    <w:uiPriority w:val="21"/>
    <w:rsid w:val="000E4C9A"/>
    <w:rPr>
      <w:b/>
      <w:bCs/>
      <w:i/>
      <w:iCs/>
      <w:color w:val="0083A9" w:themeColor="accent1"/>
    </w:rPr>
  </w:style>
  <w:style w:type="character" w:styleId="Starkreferens">
    <w:name w:val="Intense Reference"/>
    <w:basedOn w:val="Standardstycketeckensnitt"/>
    <w:uiPriority w:val="32"/>
    <w:rsid w:val="000E4C9A"/>
    <w:rPr>
      <w:b/>
      <w:bCs/>
      <w:smallCaps/>
      <w:color w:val="002147" w:themeColor="accent2"/>
      <w:spacing w:val="5"/>
      <w:u w:val="single"/>
    </w:rPr>
  </w:style>
  <w:style w:type="paragraph" w:styleId="Starktcitat">
    <w:name w:val="Intense Quote"/>
    <w:basedOn w:val="Normal"/>
    <w:next w:val="Normal"/>
    <w:link w:val="StarktcitatChar"/>
    <w:uiPriority w:val="30"/>
    <w:rsid w:val="000E4C9A"/>
    <w:pPr>
      <w:pBdr>
        <w:bottom w:val="single" w:sz="4" w:space="4" w:color="0083A9" w:themeColor="accent1"/>
      </w:pBdr>
      <w:spacing w:before="200" w:after="280"/>
      <w:ind w:left="936" w:right="936"/>
    </w:pPr>
    <w:rPr>
      <w:b/>
      <w:bCs/>
      <w:i/>
      <w:iCs/>
      <w:color w:val="0083A9" w:themeColor="accent1"/>
    </w:rPr>
  </w:style>
  <w:style w:type="character" w:customStyle="1" w:styleId="StarktcitatChar">
    <w:name w:val="Starkt citat Char"/>
    <w:basedOn w:val="Standardstycketeckensnitt"/>
    <w:link w:val="Starktcitat"/>
    <w:uiPriority w:val="30"/>
    <w:rsid w:val="000E4C9A"/>
    <w:rPr>
      <w:b/>
      <w:bCs/>
      <w:i/>
      <w:iCs/>
      <w:color w:val="0083A9" w:themeColor="accent1"/>
      <w:szCs w:val="22"/>
      <w:lang w:eastAsia="en-US"/>
    </w:rPr>
  </w:style>
  <w:style w:type="paragraph" w:styleId="Underrubrik">
    <w:name w:val="Subtitle"/>
    <w:basedOn w:val="Normal"/>
    <w:next w:val="Normal"/>
    <w:link w:val="UnderrubrikChar"/>
    <w:rsid w:val="000E4C9A"/>
    <w:pPr>
      <w:numPr>
        <w:ilvl w:val="1"/>
      </w:numPr>
    </w:pPr>
    <w:rPr>
      <w:rFonts w:asciiTheme="majorHAnsi" w:eastAsiaTheme="majorEastAsia" w:hAnsiTheme="majorHAnsi" w:cstheme="majorBidi"/>
      <w:i/>
      <w:iCs/>
      <w:color w:val="0083A9" w:themeColor="accent1"/>
      <w:spacing w:val="15"/>
      <w:szCs w:val="24"/>
    </w:rPr>
  </w:style>
  <w:style w:type="character" w:customStyle="1" w:styleId="UnderrubrikChar">
    <w:name w:val="Underrubrik Char"/>
    <w:basedOn w:val="Standardstycketeckensnitt"/>
    <w:link w:val="Underrubrik"/>
    <w:rsid w:val="000E4C9A"/>
    <w:rPr>
      <w:rFonts w:asciiTheme="majorHAnsi" w:eastAsiaTheme="majorEastAsia" w:hAnsiTheme="majorHAnsi" w:cstheme="majorBidi"/>
      <w:i/>
      <w:iCs/>
      <w:color w:val="0083A9" w:themeColor="accent1"/>
      <w:spacing w:val="15"/>
      <w:lang w:eastAsia="en-US"/>
    </w:rPr>
  </w:style>
  <w:style w:type="character" w:customStyle="1" w:styleId="SidhuvudChar">
    <w:name w:val="Sidhuvud Char"/>
    <w:basedOn w:val="Standardstycketeckensnitt"/>
    <w:link w:val="Sidhuvud"/>
    <w:rsid w:val="00256461"/>
    <w:rPr>
      <w:rFonts w:ascii="Century Gothic" w:hAnsi="Century Gothic" w:cs="Arial"/>
      <w:sz w:val="13"/>
      <w:szCs w:val="13"/>
      <w:lang w:eastAsia="en-US"/>
    </w:rPr>
  </w:style>
  <w:style w:type="table" w:styleId="Tabellrutnt">
    <w:name w:val="Table Grid"/>
    <w:basedOn w:val="Normaltabell"/>
    <w:rsid w:val="00CD2D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oderntabell">
    <w:name w:val="Table Contemporary"/>
    <w:basedOn w:val="Normaltabell"/>
    <w:semiHidden/>
    <w:rsid w:val="006401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6401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6401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6401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6401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6401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6401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6401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6401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6401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6401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6401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6401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6401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6401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6401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6401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6401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6401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6401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6401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6401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6401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6401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6401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6401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6401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6401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6401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6401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6401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6401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6401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6401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6401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6401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6401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6401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6401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Frgadlista1">
    <w:name w:val="Färgad lista1"/>
    <w:basedOn w:val="Normaltabell"/>
    <w:uiPriority w:val="72"/>
    <w:rsid w:val="00743D2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743D2D"/>
    <w:pPr>
      <w:spacing w:before="0" w:line="240" w:lineRule="auto"/>
    </w:pPr>
    <w:rPr>
      <w:color w:val="000000" w:themeColor="text1"/>
    </w:rPr>
    <w:tblPr>
      <w:tblStyleRowBandSize w:val="1"/>
      <w:tblStyleColBandSize w:val="1"/>
    </w:tblPr>
    <w:tcPr>
      <w:shd w:val="clear" w:color="auto" w:fill="DDF7FF" w:themeFill="accen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BFF" w:themeFill="accent1" w:themeFillTint="3F"/>
      </w:tcPr>
    </w:tblStylePr>
    <w:tblStylePr w:type="band1Horz">
      <w:tblPr/>
      <w:tcPr>
        <w:shd w:val="clear" w:color="auto" w:fill="BAEFFF" w:themeFill="accent1" w:themeFillTint="33"/>
      </w:tcPr>
    </w:tblStylePr>
  </w:style>
  <w:style w:type="table" w:styleId="Frgadlista-dekorfrg2">
    <w:name w:val="Colorful List Accent 2"/>
    <w:basedOn w:val="Normaltabell"/>
    <w:uiPriority w:val="72"/>
    <w:rsid w:val="00743D2D"/>
    <w:pPr>
      <w:spacing w:before="0" w:line="240" w:lineRule="auto"/>
    </w:pPr>
    <w:rPr>
      <w:color w:val="000000" w:themeColor="text1"/>
    </w:rPr>
    <w:tblPr>
      <w:tblStyleRowBandSize w:val="1"/>
      <w:tblStyleColBandSize w:val="1"/>
    </w:tblPr>
    <w:tcPr>
      <w:shd w:val="clear" w:color="auto" w:fill="D3E7FF" w:themeFill="accent2"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2C4FF" w:themeFill="accent2" w:themeFillTint="3F"/>
      </w:tcPr>
    </w:tblStylePr>
    <w:tblStylePr w:type="band1Horz">
      <w:tblPr/>
      <w:tcPr>
        <w:shd w:val="clear" w:color="auto" w:fill="A7CFFF" w:themeFill="accent2" w:themeFillTint="33"/>
      </w:tcPr>
    </w:tblStylePr>
  </w:style>
  <w:style w:type="table" w:styleId="Frgadlista-dekorfrg3">
    <w:name w:val="Colorful List Accent 3"/>
    <w:basedOn w:val="Normaltabell"/>
    <w:uiPriority w:val="72"/>
    <w:rsid w:val="00743D2D"/>
    <w:pPr>
      <w:spacing w:before="0" w:line="240" w:lineRule="auto"/>
    </w:pPr>
    <w:rPr>
      <w:color w:val="000000" w:themeColor="text1"/>
    </w:rPr>
    <w:tblPr>
      <w:tblStyleRowBandSize w:val="1"/>
      <w:tblStyleColBandSize w:val="1"/>
    </w:tblPr>
    <w:tcPr>
      <w:shd w:val="clear" w:color="auto" w:fill="F5F2F5" w:themeFill="accent3" w:themeFillTint="19"/>
    </w:tcPr>
    <w:tblStylePr w:type="firstRow">
      <w:rPr>
        <w:b/>
        <w:bCs/>
        <w:color w:val="FFFFFF" w:themeColor="background1"/>
      </w:rPr>
      <w:tblPr/>
      <w:tcPr>
        <w:tcBorders>
          <w:bottom w:val="single" w:sz="12" w:space="0" w:color="FFFFFF" w:themeColor="background1"/>
        </w:tcBorders>
        <w:shd w:val="clear" w:color="auto" w:fill="E1DB59" w:themeFill="accent4" w:themeFillShade="CC"/>
      </w:tcPr>
    </w:tblStylePr>
    <w:tblStylePr w:type="lastRow">
      <w:rPr>
        <w:b/>
        <w:bCs/>
        <w:color w:val="E1DB5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E5" w:themeFill="accent3" w:themeFillTint="3F"/>
      </w:tcPr>
    </w:tblStylePr>
    <w:tblStylePr w:type="band1Horz">
      <w:tblPr/>
      <w:tcPr>
        <w:shd w:val="clear" w:color="auto" w:fill="EBE5EA" w:themeFill="accent3" w:themeFillTint="33"/>
      </w:tcPr>
    </w:tblStylePr>
  </w:style>
  <w:style w:type="table" w:styleId="Frgadlista-dekorfrg4">
    <w:name w:val="Colorful List Accent 4"/>
    <w:basedOn w:val="Normaltabell"/>
    <w:uiPriority w:val="72"/>
    <w:rsid w:val="00743D2D"/>
    <w:pPr>
      <w:spacing w:before="0" w:line="240" w:lineRule="auto"/>
    </w:pPr>
    <w:rPr>
      <w:color w:val="000000" w:themeColor="text1"/>
    </w:rPr>
    <w:tblPr>
      <w:tblStyleRowBandSize w:val="1"/>
      <w:tblStyleColBandSize w:val="1"/>
    </w:tblPr>
    <w:tcPr>
      <w:shd w:val="clear" w:color="auto" w:fill="FDFDF5" w:themeFill="accent4" w:themeFillTint="19"/>
    </w:tcPr>
    <w:tblStylePr w:type="firstRow">
      <w:rPr>
        <w:b/>
        <w:bCs/>
        <w:color w:val="FFFFFF" w:themeColor="background1"/>
      </w:rPr>
      <w:tblPr/>
      <w:tcPr>
        <w:tcBorders>
          <w:bottom w:val="single" w:sz="12" w:space="0" w:color="FFFFFF" w:themeColor="background1"/>
        </w:tcBorders>
        <w:shd w:val="clear" w:color="auto" w:fill="82627D" w:themeFill="accent3" w:themeFillShade="CC"/>
      </w:tcPr>
    </w:tblStylePr>
    <w:tblStylePr w:type="lastRow">
      <w:rPr>
        <w:b/>
        <w:bCs/>
        <w:color w:val="8262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E6" w:themeFill="accent4" w:themeFillTint="3F"/>
      </w:tcPr>
    </w:tblStylePr>
    <w:tblStylePr w:type="band1Horz">
      <w:tblPr/>
      <w:tcPr>
        <w:shd w:val="clear" w:color="auto" w:fill="FBFAEA" w:themeFill="accent4" w:themeFillTint="33"/>
      </w:tcPr>
    </w:tblStylePr>
  </w:style>
  <w:style w:type="table" w:styleId="Frgadlista-dekorfrg5">
    <w:name w:val="Colorful List Accent 5"/>
    <w:basedOn w:val="Normaltabell"/>
    <w:uiPriority w:val="72"/>
    <w:rsid w:val="00743D2D"/>
    <w:pPr>
      <w:spacing w:before="0" w:line="240" w:lineRule="auto"/>
    </w:pPr>
    <w:rPr>
      <w:color w:val="000000" w:themeColor="text1"/>
    </w:rPr>
    <w:tblPr>
      <w:tblStyleRowBandSize w:val="1"/>
      <w:tblStyleColBandSize w:val="1"/>
    </w:tblPr>
    <w:tcPr>
      <w:shd w:val="clear" w:color="auto" w:fill="DEFFF9" w:themeFill="accent5" w:themeFillTint="19"/>
    </w:tcPr>
    <w:tblStylePr w:type="firstRow">
      <w:rPr>
        <w:b/>
        <w:bCs/>
        <w:color w:val="FFFFFF" w:themeColor="background1"/>
      </w:rPr>
      <w:tblPr/>
      <w:tcPr>
        <w:tcBorders>
          <w:bottom w:val="single" w:sz="12" w:space="0" w:color="FFFFFF" w:themeColor="background1"/>
        </w:tcBorders>
        <w:shd w:val="clear" w:color="auto" w:fill="6F675F" w:themeFill="accent6" w:themeFillShade="CC"/>
      </w:tcPr>
    </w:tblStylePr>
    <w:tblStylePr w:type="lastRow">
      <w:rPr>
        <w:b/>
        <w:bCs/>
        <w:color w:val="6F67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0" w:themeFill="accent5" w:themeFillTint="3F"/>
      </w:tcPr>
    </w:tblStylePr>
    <w:tblStylePr w:type="band1Horz">
      <w:tblPr/>
      <w:tcPr>
        <w:shd w:val="clear" w:color="auto" w:fill="BCFFF3" w:themeFill="accent5" w:themeFillTint="33"/>
      </w:tcPr>
    </w:tblStylePr>
  </w:style>
  <w:style w:type="table" w:styleId="Frgadlista-dekorfrg6">
    <w:name w:val="Colorful List Accent 6"/>
    <w:basedOn w:val="Normaltabell"/>
    <w:uiPriority w:val="72"/>
    <w:rsid w:val="00743D2D"/>
    <w:pPr>
      <w:spacing w:before="0" w:line="240" w:lineRule="auto"/>
    </w:pPr>
    <w:rPr>
      <w:color w:val="000000" w:themeColor="text1"/>
    </w:rPr>
    <w:tblPr>
      <w:tblStyleRowBandSize w:val="1"/>
      <w:tblStyleColBandSize w:val="1"/>
    </w:tblPr>
    <w:tcPr>
      <w:shd w:val="clear" w:color="auto" w:fill="F3F2F1" w:themeFill="accent6" w:themeFillTint="19"/>
    </w:tcPr>
    <w:tblStylePr w:type="firstRow">
      <w:rPr>
        <w:b/>
        <w:bCs/>
        <w:color w:val="FFFFFF" w:themeColor="background1"/>
      </w:rPr>
      <w:tblPr/>
      <w:tcPr>
        <w:tcBorders>
          <w:bottom w:val="single" w:sz="12" w:space="0" w:color="FFFFFF" w:themeColor="background1"/>
        </w:tcBorders>
        <w:shd w:val="clear" w:color="auto" w:fill="008C74" w:themeFill="accent5" w:themeFillShade="CC"/>
      </w:tcPr>
    </w:tblStylePr>
    <w:tblStylePr w:type="lastRow">
      <w:rPr>
        <w:b/>
        <w:bCs/>
        <w:color w:val="008C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FDD" w:themeFill="accent6" w:themeFillTint="3F"/>
      </w:tcPr>
    </w:tblStylePr>
    <w:tblStylePr w:type="band1Horz">
      <w:tblPr/>
      <w:tcPr>
        <w:shd w:val="clear" w:color="auto" w:fill="E7E5E3" w:themeFill="accent6" w:themeFillTint="33"/>
      </w:tcPr>
    </w:tblStylePr>
  </w:style>
  <w:style w:type="table" w:customStyle="1" w:styleId="Frgadskuggning1">
    <w:name w:val="Färgad skuggning1"/>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83A9" w:themeColor="accent1"/>
        <w:bottom w:val="single" w:sz="4" w:space="0" w:color="0083A9" w:themeColor="accent1"/>
        <w:right w:val="single" w:sz="4" w:space="0" w:color="0083A9" w:themeColor="accent1"/>
        <w:insideH w:val="single" w:sz="4" w:space="0" w:color="FFFFFF" w:themeColor="background1"/>
        <w:insideV w:val="single" w:sz="4" w:space="0" w:color="FFFFFF" w:themeColor="background1"/>
      </w:tblBorders>
    </w:tblPr>
    <w:tcPr>
      <w:shd w:val="clear" w:color="auto" w:fill="DDF7FF" w:themeFill="accen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65" w:themeFill="accent1" w:themeFillShade="99"/>
      </w:tcPr>
    </w:tblStylePr>
    <w:tblStylePr w:type="firstCol">
      <w:rPr>
        <w:color w:val="FFFFFF" w:themeColor="background1"/>
      </w:rPr>
      <w:tblPr/>
      <w:tcPr>
        <w:tcBorders>
          <w:top w:val="nil"/>
          <w:left w:val="nil"/>
          <w:bottom w:val="nil"/>
          <w:right w:val="nil"/>
          <w:insideH w:val="single" w:sz="4" w:space="0" w:color="004E65" w:themeColor="accent1" w:themeShade="99"/>
          <w:insideV w:val="nil"/>
        </w:tcBorders>
        <w:shd w:val="clear" w:color="auto" w:fill="004E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E65" w:themeFill="accent1" w:themeFillShade="99"/>
      </w:tcPr>
    </w:tblStylePr>
    <w:tblStylePr w:type="band1Vert">
      <w:tblPr/>
      <w:tcPr>
        <w:shd w:val="clear" w:color="auto" w:fill="76DFFF" w:themeFill="accent1" w:themeFillTint="66"/>
      </w:tcPr>
    </w:tblStylePr>
    <w:tblStylePr w:type="band1Horz">
      <w:tblPr/>
      <w:tcPr>
        <w:shd w:val="clear" w:color="auto" w:fill="55D8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2147" w:themeColor="accent2"/>
        <w:bottom w:val="single" w:sz="4" w:space="0" w:color="002147" w:themeColor="accent2"/>
        <w:right w:val="single" w:sz="4" w:space="0" w:color="002147" w:themeColor="accent2"/>
        <w:insideH w:val="single" w:sz="4" w:space="0" w:color="FFFFFF" w:themeColor="background1"/>
        <w:insideV w:val="single" w:sz="4" w:space="0" w:color="FFFFFF" w:themeColor="background1"/>
      </w:tblBorders>
    </w:tblPr>
    <w:tcPr>
      <w:shd w:val="clear" w:color="auto" w:fill="D3E7FF" w:themeFill="accent2"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2A" w:themeFill="accent2" w:themeFillShade="99"/>
      </w:tcPr>
    </w:tblStylePr>
    <w:tblStylePr w:type="firstCol">
      <w:rPr>
        <w:color w:val="FFFFFF" w:themeColor="background1"/>
      </w:rPr>
      <w:tblPr/>
      <w:tcPr>
        <w:tcBorders>
          <w:top w:val="nil"/>
          <w:left w:val="nil"/>
          <w:bottom w:val="nil"/>
          <w:right w:val="nil"/>
          <w:insideH w:val="single" w:sz="4" w:space="0" w:color="00132A" w:themeColor="accent2" w:themeShade="99"/>
          <w:insideV w:val="nil"/>
        </w:tcBorders>
        <w:shd w:val="clear" w:color="auto" w:fill="0013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32A" w:themeFill="accent2" w:themeFillShade="99"/>
      </w:tcPr>
    </w:tblStylePr>
    <w:tblStylePr w:type="band1Vert">
      <w:tblPr/>
      <w:tcPr>
        <w:shd w:val="clear" w:color="auto" w:fill="4FA0FF" w:themeFill="accent2" w:themeFillTint="66"/>
      </w:tcPr>
    </w:tblStylePr>
    <w:tblStylePr w:type="band1Horz">
      <w:tblPr/>
      <w:tcPr>
        <w:shd w:val="clear" w:color="auto" w:fill="2489F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743D2D"/>
    <w:pPr>
      <w:spacing w:before="0" w:line="240" w:lineRule="auto"/>
    </w:pPr>
    <w:rPr>
      <w:color w:val="000000" w:themeColor="text1"/>
    </w:rPr>
    <w:tblPr>
      <w:tblStyleRowBandSize w:val="1"/>
      <w:tblStyleColBandSize w:val="1"/>
      <w:tblBorders>
        <w:top w:val="single" w:sz="24" w:space="0" w:color="EDEA9C" w:themeColor="accent4"/>
        <w:left w:val="single" w:sz="4" w:space="0" w:color="9F7F9A" w:themeColor="accent3"/>
        <w:bottom w:val="single" w:sz="4" w:space="0" w:color="9F7F9A" w:themeColor="accent3"/>
        <w:right w:val="single" w:sz="4" w:space="0" w:color="9F7F9A" w:themeColor="accent3"/>
        <w:insideH w:val="single" w:sz="4" w:space="0" w:color="FFFFFF" w:themeColor="background1"/>
        <w:insideV w:val="single" w:sz="4" w:space="0" w:color="FFFFFF" w:themeColor="background1"/>
      </w:tblBorders>
    </w:tblPr>
    <w:tcPr>
      <w:shd w:val="clear" w:color="auto" w:fill="F5F2F5" w:themeFill="accent3" w:themeFillTint="19"/>
    </w:tcPr>
    <w:tblStylePr w:type="firstRow">
      <w:rPr>
        <w:b/>
        <w:bCs/>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495E" w:themeFill="accent3" w:themeFillShade="99"/>
      </w:tcPr>
    </w:tblStylePr>
    <w:tblStylePr w:type="firstCol">
      <w:rPr>
        <w:color w:val="FFFFFF" w:themeColor="background1"/>
      </w:rPr>
      <w:tblPr/>
      <w:tcPr>
        <w:tcBorders>
          <w:top w:val="nil"/>
          <w:left w:val="nil"/>
          <w:bottom w:val="nil"/>
          <w:right w:val="nil"/>
          <w:insideH w:val="single" w:sz="4" w:space="0" w:color="61495E" w:themeColor="accent3" w:themeShade="99"/>
          <w:insideV w:val="nil"/>
        </w:tcBorders>
        <w:shd w:val="clear" w:color="auto" w:fill="6149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495E" w:themeFill="accent3" w:themeFillShade="99"/>
      </w:tcPr>
    </w:tblStylePr>
    <w:tblStylePr w:type="band1Vert">
      <w:tblPr/>
      <w:tcPr>
        <w:shd w:val="clear" w:color="auto" w:fill="D8CBD6" w:themeFill="accent3" w:themeFillTint="66"/>
      </w:tcPr>
    </w:tblStylePr>
    <w:tblStylePr w:type="band1Horz">
      <w:tblPr/>
      <w:tcPr>
        <w:shd w:val="clear" w:color="auto" w:fill="CFBFCC" w:themeFill="accent3" w:themeFillTint="7F"/>
      </w:tcPr>
    </w:tblStylePr>
  </w:style>
  <w:style w:type="table" w:styleId="Frgadskuggning-dekorfrg4">
    <w:name w:val="Colorful Shading Accent 4"/>
    <w:basedOn w:val="Normaltabell"/>
    <w:uiPriority w:val="71"/>
    <w:rsid w:val="00743D2D"/>
    <w:pPr>
      <w:spacing w:before="0" w:line="240" w:lineRule="auto"/>
    </w:pPr>
    <w:rPr>
      <w:color w:val="000000" w:themeColor="text1"/>
    </w:rPr>
    <w:tblPr>
      <w:tblStyleRowBandSize w:val="1"/>
      <w:tblStyleColBandSize w:val="1"/>
      <w:tblBorders>
        <w:top w:val="single" w:sz="24" w:space="0" w:color="9F7F9A" w:themeColor="accent3"/>
        <w:left w:val="single" w:sz="4" w:space="0" w:color="EDEA9C" w:themeColor="accent4"/>
        <w:bottom w:val="single" w:sz="4" w:space="0" w:color="EDEA9C" w:themeColor="accent4"/>
        <w:right w:val="single" w:sz="4" w:space="0" w:color="EDEA9C" w:themeColor="accent4"/>
        <w:insideH w:val="single" w:sz="4" w:space="0" w:color="FFFFFF" w:themeColor="background1"/>
        <w:insideV w:val="single" w:sz="4" w:space="0" w:color="FFFFFF" w:themeColor="background1"/>
      </w:tblBorders>
    </w:tblPr>
    <w:tcPr>
      <w:shd w:val="clear" w:color="auto" w:fill="FDFDF5" w:themeFill="accent4" w:themeFillTint="19"/>
    </w:tcPr>
    <w:tblStylePr w:type="firstRow">
      <w:rPr>
        <w:b/>
        <w:bCs/>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7C024" w:themeFill="accent4" w:themeFillShade="99"/>
      </w:tcPr>
    </w:tblStylePr>
    <w:tblStylePr w:type="firstCol">
      <w:rPr>
        <w:color w:val="FFFFFF" w:themeColor="background1"/>
      </w:rPr>
      <w:tblPr/>
      <w:tcPr>
        <w:tcBorders>
          <w:top w:val="nil"/>
          <w:left w:val="nil"/>
          <w:bottom w:val="nil"/>
          <w:right w:val="nil"/>
          <w:insideH w:val="single" w:sz="4" w:space="0" w:color="C7C024" w:themeColor="accent4" w:themeShade="99"/>
          <w:insideV w:val="nil"/>
        </w:tcBorders>
        <w:shd w:val="clear" w:color="auto" w:fill="C7C0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7C024" w:themeFill="accent4" w:themeFillShade="99"/>
      </w:tcPr>
    </w:tblStylePr>
    <w:tblStylePr w:type="band1Vert">
      <w:tblPr/>
      <w:tcPr>
        <w:shd w:val="clear" w:color="auto" w:fill="F7F6D7" w:themeFill="accent4" w:themeFillTint="66"/>
      </w:tcPr>
    </w:tblStylePr>
    <w:tblStylePr w:type="band1Horz">
      <w:tblPr/>
      <w:tcPr>
        <w:shd w:val="clear" w:color="auto" w:fill="F6F4C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743D2D"/>
    <w:pPr>
      <w:spacing w:before="0" w:line="240" w:lineRule="auto"/>
    </w:pPr>
    <w:rPr>
      <w:color w:val="000000" w:themeColor="text1"/>
    </w:rPr>
    <w:tblPr>
      <w:tblStyleRowBandSize w:val="1"/>
      <w:tblStyleColBandSize w:val="1"/>
      <w:tblBorders>
        <w:top w:val="single" w:sz="24" w:space="0" w:color="8B8178" w:themeColor="accent6"/>
        <w:left w:val="single" w:sz="4" w:space="0" w:color="00B092" w:themeColor="accent5"/>
        <w:bottom w:val="single" w:sz="4" w:space="0" w:color="00B092" w:themeColor="accent5"/>
        <w:right w:val="single" w:sz="4" w:space="0" w:color="00B092" w:themeColor="accent5"/>
        <w:insideH w:val="single" w:sz="4" w:space="0" w:color="FFFFFF" w:themeColor="background1"/>
        <w:insideV w:val="single" w:sz="4" w:space="0" w:color="FFFFFF" w:themeColor="background1"/>
      </w:tblBorders>
    </w:tblPr>
    <w:tcPr>
      <w:shd w:val="clear" w:color="auto" w:fill="DEFFF9" w:themeFill="accent5" w:themeFillTint="19"/>
    </w:tcPr>
    <w:tblStylePr w:type="firstRow">
      <w:rPr>
        <w:b/>
        <w:bCs/>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57" w:themeFill="accent5" w:themeFillShade="99"/>
      </w:tcPr>
    </w:tblStylePr>
    <w:tblStylePr w:type="firstCol">
      <w:rPr>
        <w:color w:val="FFFFFF" w:themeColor="background1"/>
      </w:rPr>
      <w:tblPr/>
      <w:tcPr>
        <w:tcBorders>
          <w:top w:val="nil"/>
          <w:left w:val="nil"/>
          <w:bottom w:val="nil"/>
          <w:right w:val="nil"/>
          <w:insideH w:val="single" w:sz="4" w:space="0" w:color="006957" w:themeColor="accent5" w:themeShade="99"/>
          <w:insideV w:val="nil"/>
        </w:tcBorders>
        <w:shd w:val="clear" w:color="auto" w:fill="006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57" w:themeFill="accent5" w:themeFillShade="99"/>
      </w:tcPr>
    </w:tblStylePr>
    <w:tblStylePr w:type="band1Vert">
      <w:tblPr/>
      <w:tcPr>
        <w:shd w:val="clear" w:color="auto" w:fill="79FFE7" w:themeFill="accent5" w:themeFillTint="66"/>
      </w:tcPr>
    </w:tblStylePr>
    <w:tblStylePr w:type="band1Horz">
      <w:tblPr/>
      <w:tcPr>
        <w:shd w:val="clear" w:color="auto" w:fill="58FF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743D2D"/>
    <w:pPr>
      <w:spacing w:before="0" w:line="240" w:lineRule="auto"/>
    </w:pPr>
    <w:rPr>
      <w:color w:val="000000" w:themeColor="text1"/>
    </w:rPr>
    <w:tblPr>
      <w:tblStyleRowBandSize w:val="1"/>
      <w:tblStyleColBandSize w:val="1"/>
      <w:tblBorders>
        <w:top w:val="single" w:sz="24" w:space="0" w:color="00B092" w:themeColor="accent5"/>
        <w:left w:val="single" w:sz="4" w:space="0" w:color="8B8178" w:themeColor="accent6"/>
        <w:bottom w:val="single" w:sz="4" w:space="0" w:color="8B8178" w:themeColor="accent6"/>
        <w:right w:val="single" w:sz="4" w:space="0" w:color="8B8178" w:themeColor="accent6"/>
        <w:insideH w:val="single" w:sz="4" w:space="0" w:color="FFFFFF" w:themeColor="background1"/>
        <w:insideV w:val="single" w:sz="4" w:space="0" w:color="FFFFFF" w:themeColor="background1"/>
      </w:tblBorders>
    </w:tblPr>
    <w:tcPr>
      <w:shd w:val="clear" w:color="auto" w:fill="F3F2F1" w:themeFill="accent6" w:themeFillTint="19"/>
    </w:tcPr>
    <w:tblStylePr w:type="firstRow">
      <w:rPr>
        <w:b/>
        <w:bCs/>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4D47" w:themeFill="accent6" w:themeFillShade="99"/>
      </w:tcPr>
    </w:tblStylePr>
    <w:tblStylePr w:type="firstCol">
      <w:rPr>
        <w:color w:val="FFFFFF" w:themeColor="background1"/>
      </w:rPr>
      <w:tblPr/>
      <w:tcPr>
        <w:tcBorders>
          <w:top w:val="nil"/>
          <w:left w:val="nil"/>
          <w:bottom w:val="nil"/>
          <w:right w:val="nil"/>
          <w:insideH w:val="single" w:sz="4" w:space="0" w:color="534D47" w:themeColor="accent6" w:themeShade="99"/>
          <w:insideV w:val="nil"/>
        </w:tcBorders>
        <w:shd w:val="clear" w:color="auto" w:fill="534D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4D47" w:themeFill="accent6" w:themeFillShade="99"/>
      </w:tcPr>
    </w:tblStylePr>
    <w:tblStylePr w:type="band1Vert">
      <w:tblPr/>
      <w:tcPr>
        <w:shd w:val="clear" w:color="auto" w:fill="D0CCC8" w:themeFill="accent6" w:themeFillTint="66"/>
      </w:tcPr>
    </w:tblStylePr>
    <w:tblStylePr w:type="band1Horz">
      <w:tblPr/>
      <w:tcPr>
        <w:shd w:val="clear" w:color="auto" w:fill="C5C0BB"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AEFFF" w:themeFill="accent1" w:themeFillTint="33"/>
    </w:tcPr>
    <w:tblStylePr w:type="firstRow">
      <w:rPr>
        <w:b/>
        <w:bCs/>
      </w:rPr>
      <w:tblPr/>
      <w:tcPr>
        <w:shd w:val="clear" w:color="auto" w:fill="76DFFF" w:themeFill="accent1" w:themeFillTint="66"/>
      </w:tcPr>
    </w:tblStylePr>
    <w:tblStylePr w:type="lastRow">
      <w:rPr>
        <w:b/>
        <w:bCs/>
        <w:color w:val="000000" w:themeColor="text1"/>
      </w:rPr>
      <w:tblPr/>
      <w:tcPr>
        <w:shd w:val="clear" w:color="auto" w:fill="76DFFF" w:themeFill="accent1" w:themeFillTint="66"/>
      </w:tcPr>
    </w:tblStylePr>
    <w:tblStylePr w:type="firstCol">
      <w:rPr>
        <w:color w:val="FFFFFF" w:themeColor="background1"/>
      </w:rPr>
      <w:tblPr/>
      <w:tcPr>
        <w:shd w:val="clear" w:color="auto" w:fill="00617E" w:themeFill="accent1" w:themeFillShade="BF"/>
      </w:tcPr>
    </w:tblStylePr>
    <w:tblStylePr w:type="lastCol">
      <w:rPr>
        <w:color w:val="FFFFFF" w:themeColor="background1"/>
      </w:rPr>
      <w:tblPr/>
      <w:tcPr>
        <w:shd w:val="clear" w:color="auto" w:fill="00617E" w:themeFill="accent1" w:themeFillShade="BF"/>
      </w:tc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Frgatrutnt-dekorfrg2">
    <w:name w:val="Colorful Grid Accent 2"/>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A7CFFF" w:themeFill="accent2" w:themeFillTint="33"/>
    </w:tcPr>
    <w:tblStylePr w:type="firstRow">
      <w:rPr>
        <w:b/>
        <w:bCs/>
      </w:rPr>
      <w:tblPr/>
      <w:tcPr>
        <w:shd w:val="clear" w:color="auto" w:fill="4FA0FF" w:themeFill="accent2" w:themeFillTint="66"/>
      </w:tcPr>
    </w:tblStylePr>
    <w:tblStylePr w:type="lastRow">
      <w:rPr>
        <w:b/>
        <w:bCs/>
        <w:color w:val="000000" w:themeColor="text1"/>
      </w:rPr>
      <w:tblPr/>
      <w:tcPr>
        <w:shd w:val="clear" w:color="auto" w:fill="4FA0FF" w:themeFill="accent2" w:themeFillTint="66"/>
      </w:tcPr>
    </w:tblStylePr>
    <w:tblStylePr w:type="firstCol">
      <w:rPr>
        <w:color w:val="FFFFFF" w:themeColor="background1"/>
      </w:rPr>
      <w:tblPr/>
      <w:tcPr>
        <w:shd w:val="clear" w:color="auto" w:fill="001835" w:themeFill="accent2" w:themeFillShade="BF"/>
      </w:tcPr>
    </w:tblStylePr>
    <w:tblStylePr w:type="lastCol">
      <w:rPr>
        <w:color w:val="FFFFFF" w:themeColor="background1"/>
      </w:rPr>
      <w:tblPr/>
      <w:tcPr>
        <w:shd w:val="clear" w:color="auto" w:fill="001835" w:themeFill="accent2" w:themeFillShade="BF"/>
      </w:tc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Frgatrutnt-dekorfrg3">
    <w:name w:val="Colorful Grid Accent 3"/>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BE5EA" w:themeFill="accent3" w:themeFillTint="33"/>
    </w:tcPr>
    <w:tblStylePr w:type="firstRow">
      <w:rPr>
        <w:b/>
        <w:bCs/>
      </w:rPr>
      <w:tblPr/>
      <w:tcPr>
        <w:shd w:val="clear" w:color="auto" w:fill="D8CBD6" w:themeFill="accent3" w:themeFillTint="66"/>
      </w:tcPr>
    </w:tblStylePr>
    <w:tblStylePr w:type="lastRow">
      <w:rPr>
        <w:b/>
        <w:bCs/>
        <w:color w:val="000000" w:themeColor="text1"/>
      </w:rPr>
      <w:tblPr/>
      <w:tcPr>
        <w:shd w:val="clear" w:color="auto" w:fill="D8CBD6" w:themeFill="accent3" w:themeFillTint="66"/>
      </w:tcPr>
    </w:tblStylePr>
    <w:tblStylePr w:type="firstCol">
      <w:rPr>
        <w:color w:val="FFFFFF" w:themeColor="background1"/>
      </w:rPr>
      <w:tblPr/>
      <w:tcPr>
        <w:shd w:val="clear" w:color="auto" w:fill="7A5B75" w:themeFill="accent3" w:themeFillShade="BF"/>
      </w:tcPr>
    </w:tblStylePr>
    <w:tblStylePr w:type="lastCol">
      <w:rPr>
        <w:color w:val="FFFFFF" w:themeColor="background1"/>
      </w:rPr>
      <w:tblPr/>
      <w:tcPr>
        <w:shd w:val="clear" w:color="auto" w:fill="7A5B75" w:themeFill="accent3" w:themeFillShade="BF"/>
      </w:tc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Frgatrutnt-dekorfrg4">
    <w:name w:val="Colorful Grid Accent 4"/>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BFAEA" w:themeFill="accent4" w:themeFillTint="33"/>
    </w:tcPr>
    <w:tblStylePr w:type="firstRow">
      <w:rPr>
        <w:b/>
        <w:bCs/>
      </w:rPr>
      <w:tblPr/>
      <w:tcPr>
        <w:shd w:val="clear" w:color="auto" w:fill="F7F6D7" w:themeFill="accent4" w:themeFillTint="66"/>
      </w:tcPr>
    </w:tblStylePr>
    <w:tblStylePr w:type="lastRow">
      <w:rPr>
        <w:b/>
        <w:bCs/>
        <w:color w:val="000000" w:themeColor="text1"/>
      </w:rPr>
      <w:tblPr/>
      <w:tcPr>
        <w:shd w:val="clear" w:color="auto" w:fill="F7F6D7" w:themeFill="accent4" w:themeFillTint="66"/>
      </w:tcPr>
    </w:tblStylePr>
    <w:tblStylePr w:type="firstCol">
      <w:rPr>
        <w:color w:val="FFFFFF" w:themeColor="background1"/>
      </w:rPr>
      <w:tblPr/>
      <w:tcPr>
        <w:shd w:val="clear" w:color="auto" w:fill="DDD748" w:themeFill="accent4" w:themeFillShade="BF"/>
      </w:tcPr>
    </w:tblStylePr>
    <w:tblStylePr w:type="lastCol">
      <w:rPr>
        <w:color w:val="FFFFFF" w:themeColor="background1"/>
      </w:rPr>
      <w:tblPr/>
      <w:tcPr>
        <w:shd w:val="clear" w:color="auto" w:fill="DDD748" w:themeFill="accent4" w:themeFillShade="BF"/>
      </w:tc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Frgatrutnt-dekorfrg5">
    <w:name w:val="Colorful Grid Accent 5"/>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CFFF3" w:themeFill="accent5" w:themeFillTint="33"/>
    </w:tcPr>
    <w:tblStylePr w:type="firstRow">
      <w:rPr>
        <w:b/>
        <w:bCs/>
      </w:rPr>
      <w:tblPr/>
      <w:tcPr>
        <w:shd w:val="clear" w:color="auto" w:fill="79FFE7" w:themeFill="accent5" w:themeFillTint="66"/>
      </w:tcPr>
    </w:tblStylePr>
    <w:tblStylePr w:type="lastRow">
      <w:rPr>
        <w:b/>
        <w:bCs/>
        <w:color w:val="000000" w:themeColor="text1"/>
      </w:rPr>
      <w:tblPr/>
      <w:tcPr>
        <w:shd w:val="clear" w:color="auto" w:fill="79FFE7" w:themeFill="accent5" w:themeFillTint="66"/>
      </w:tcPr>
    </w:tblStylePr>
    <w:tblStylePr w:type="firstCol">
      <w:rPr>
        <w:color w:val="FFFFFF" w:themeColor="background1"/>
      </w:rPr>
      <w:tblPr/>
      <w:tcPr>
        <w:shd w:val="clear" w:color="auto" w:fill="00836C" w:themeFill="accent5" w:themeFillShade="BF"/>
      </w:tcPr>
    </w:tblStylePr>
    <w:tblStylePr w:type="lastCol">
      <w:rPr>
        <w:color w:val="FFFFFF" w:themeColor="background1"/>
      </w:rPr>
      <w:tblPr/>
      <w:tcPr>
        <w:shd w:val="clear" w:color="auto" w:fill="00836C" w:themeFill="accent5" w:themeFillShade="BF"/>
      </w:tc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Frgatrutnt-dekorfrg6">
    <w:name w:val="Colorful Grid Accent 6"/>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7E5E3" w:themeFill="accent6" w:themeFillTint="33"/>
    </w:tcPr>
    <w:tblStylePr w:type="firstRow">
      <w:rPr>
        <w:b/>
        <w:bCs/>
      </w:rPr>
      <w:tblPr/>
      <w:tcPr>
        <w:shd w:val="clear" w:color="auto" w:fill="D0CCC8" w:themeFill="accent6" w:themeFillTint="66"/>
      </w:tcPr>
    </w:tblStylePr>
    <w:tblStylePr w:type="lastRow">
      <w:rPr>
        <w:b/>
        <w:bCs/>
        <w:color w:val="000000" w:themeColor="text1"/>
      </w:rPr>
      <w:tblPr/>
      <w:tcPr>
        <w:shd w:val="clear" w:color="auto" w:fill="D0CCC8" w:themeFill="accent6" w:themeFillTint="66"/>
      </w:tcPr>
    </w:tblStylePr>
    <w:tblStylePr w:type="firstCol">
      <w:rPr>
        <w:color w:val="FFFFFF" w:themeColor="background1"/>
      </w:rPr>
      <w:tblPr/>
      <w:tcPr>
        <w:shd w:val="clear" w:color="auto" w:fill="686059" w:themeFill="accent6" w:themeFillShade="BF"/>
      </w:tcPr>
    </w:tblStylePr>
    <w:tblStylePr w:type="lastCol">
      <w:rPr>
        <w:color w:val="FFFFFF" w:themeColor="background1"/>
      </w:rPr>
      <w:tblPr/>
      <w:tcPr>
        <w:shd w:val="clear" w:color="auto" w:fill="686059" w:themeFill="accent6" w:themeFillShade="BF"/>
      </w:tc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Ljuslista1">
    <w:name w:val="Ljus lista1"/>
    <w:basedOn w:val="Normaltabell"/>
    <w:uiPriority w:val="61"/>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pPr>
        <w:spacing w:before="0" w:after="0" w:line="240" w:lineRule="auto"/>
      </w:pPr>
      <w:rPr>
        <w:b/>
        <w:bCs/>
        <w:color w:val="FFFFFF" w:themeColor="background1"/>
      </w:rPr>
      <w:tblPr/>
      <w:tcPr>
        <w:shd w:val="clear" w:color="auto" w:fill="0083A9" w:themeFill="accent1"/>
      </w:tcPr>
    </w:tblStylePr>
    <w:tblStylePr w:type="lastRow">
      <w:pPr>
        <w:spacing w:before="0" w:after="0" w:line="240" w:lineRule="auto"/>
      </w:pPr>
      <w:rPr>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tcBorders>
      </w:tcPr>
    </w:tblStylePr>
    <w:tblStylePr w:type="firstCol">
      <w:rPr>
        <w:b/>
        <w:bCs/>
      </w:rPr>
    </w:tblStylePr>
    <w:tblStylePr w:type="lastCol">
      <w:rPr>
        <w:b/>
        <w:bCs/>
      </w:r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style>
  <w:style w:type="table" w:styleId="Ljuslista-dekorfrg2">
    <w:name w:val="Light List Accent 2"/>
    <w:basedOn w:val="Normaltabell"/>
    <w:uiPriority w:val="61"/>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pPr>
        <w:spacing w:before="0" w:after="0" w:line="240" w:lineRule="auto"/>
      </w:pPr>
      <w:rPr>
        <w:b/>
        <w:bCs/>
        <w:color w:val="FFFFFF" w:themeColor="background1"/>
      </w:rPr>
      <w:tblPr/>
      <w:tcPr>
        <w:shd w:val="clear" w:color="auto" w:fill="002147" w:themeFill="accent2"/>
      </w:tcPr>
    </w:tblStylePr>
    <w:tblStylePr w:type="lastRow">
      <w:pPr>
        <w:spacing w:before="0" w:after="0" w:line="240" w:lineRule="auto"/>
      </w:pPr>
      <w:rPr>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tcBorders>
      </w:tcPr>
    </w:tblStylePr>
    <w:tblStylePr w:type="firstCol">
      <w:rPr>
        <w:b/>
        <w:bCs/>
      </w:rPr>
    </w:tblStylePr>
    <w:tblStylePr w:type="lastCol">
      <w:rPr>
        <w:b/>
        <w:bCs/>
      </w:r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style>
  <w:style w:type="table" w:styleId="Ljuslista-dekorfrg3">
    <w:name w:val="Light List Accent 3"/>
    <w:basedOn w:val="Normaltabell"/>
    <w:uiPriority w:val="61"/>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pPr>
        <w:spacing w:before="0" w:after="0" w:line="240" w:lineRule="auto"/>
      </w:pPr>
      <w:rPr>
        <w:b/>
        <w:bCs/>
        <w:color w:val="FFFFFF" w:themeColor="background1"/>
      </w:rPr>
      <w:tblPr/>
      <w:tcPr>
        <w:shd w:val="clear" w:color="auto" w:fill="9F7F9A" w:themeFill="accent3"/>
      </w:tcPr>
    </w:tblStylePr>
    <w:tblStylePr w:type="lastRow">
      <w:pPr>
        <w:spacing w:before="0" w:after="0" w:line="240" w:lineRule="auto"/>
      </w:pPr>
      <w:rPr>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tcBorders>
      </w:tcPr>
    </w:tblStylePr>
    <w:tblStylePr w:type="firstCol">
      <w:rPr>
        <w:b/>
        <w:bCs/>
      </w:rPr>
    </w:tblStylePr>
    <w:tblStylePr w:type="lastCol">
      <w:rPr>
        <w:b/>
        <w:bCs/>
      </w:r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style>
  <w:style w:type="table" w:styleId="Ljuslista-dekorfrg4">
    <w:name w:val="Light List Accent 4"/>
    <w:basedOn w:val="Normaltabell"/>
    <w:uiPriority w:val="61"/>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pPr>
        <w:spacing w:before="0" w:after="0" w:line="240" w:lineRule="auto"/>
      </w:pPr>
      <w:rPr>
        <w:b/>
        <w:bCs/>
        <w:color w:val="FFFFFF" w:themeColor="background1"/>
      </w:rPr>
      <w:tblPr/>
      <w:tcPr>
        <w:shd w:val="clear" w:color="auto" w:fill="EDEA9C" w:themeFill="accent4"/>
      </w:tcPr>
    </w:tblStylePr>
    <w:tblStylePr w:type="lastRow">
      <w:pPr>
        <w:spacing w:before="0" w:after="0" w:line="240" w:lineRule="auto"/>
      </w:pPr>
      <w:rPr>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tcBorders>
      </w:tcPr>
    </w:tblStylePr>
    <w:tblStylePr w:type="firstCol">
      <w:rPr>
        <w:b/>
        <w:bCs/>
      </w:rPr>
    </w:tblStylePr>
    <w:tblStylePr w:type="lastCol">
      <w:rPr>
        <w:b/>
        <w:bCs/>
      </w:r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style>
  <w:style w:type="table" w:styleId="Ljuslista-dekorfrg5">
    <w:name w:val="Light List Accent 5"/>
    <w:basedOn w:val="Normaltabell"/>
    <w:uiPriority w:val="61"/>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pPr>
        <w:spacing w:before="0" w:after="0" w:line="240" w:lineRule="auto"/>
      </w:pPr>
      <w:rPr>
        <w:b/>
        <w:bCs/>
        <w:color w:val="FFFFFF" w:themeColor="background1"/>
      </w:rPr>
      <w:tblPr/>
      <w:tcPr>
        <w:shd w:val="clear" w:color="auto" w:fill="00B092" w:themeFill="accent5"/>
      </w:tcPr>
    </w:tblStylePr>
    <w:tblStylePr w:type="lastRow">
      <w:pPr>
        <w:spacing w:before="0" w:after="0" w:line="240" w:lineRule="auto"/>
      </w:pPr>
      <w:rPr>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tcBorders>
      </w:tcPr>
    </w:tblStylePr>
    <w:tblStylePr w:type="firstCol">
      <w:rPr>
        <w:b/>
        <w:bCs/>
      </w:rPr>
    </w:tblStylePr>
    <w:tblStylePr w:type="lastCol">
      <w:rPr>
        <w:b/>
        <w:bCs/>
      </w:r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style>
  <w:style w:type="table" w:styleId="Ljuslista-dekorfrg6">
    <w:name w:val="Light List Accent 6"/>
    <w:basedOn w:val="Normaltabell"/>
    <w:uiPriority w:val="61"/>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pPr>
        <w:spacing w:before="0" w:after="0" w:line="240" w:lineRule="auto"/>
      </w:pPr>
      <w:rPr>
        <w:b/>
        <w:bCs/>
        <w:color w:val="FFFFFF" w:themeColor="background1"/>
      </w:rPr>
      <w:tblPr/>
      <w:tcPr>
        <w:shd w:val="clear" w:color="auto" w:fill="8B8178" w:themeFill="accent6"/>
      </w:tcPr>
    </w:tblStylePr>
    <w:tblStylePr w:type="lastRow">
      <w:pPr>
        <w:spacing w:before="0" w:after="0" w:line="240" w:lineRule="auto"/>
      </w:pPr>
      <w:rPr>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tcBorders>
      </w:tcPr>
    </w:tblStylePr>
    <w:tblStylePr w:type="firstCol">
      <w:rPr>
        <w:b/>
        <w:bCs/>
      </w:rPr>
    </w:tblStylePr>
    <w:tblStylePr w:type="lastCol">
      <w:rPr>
        <w:b/>
        <w:bCs/>
      </w:r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style>
  <w:style w:type="table" w:customStyle="1" w:styleId="Ljusskuggning1">
    <w:name w:val="Ljus skuggning1"/>
    <w:basedOn w:val="Normaltabell"/>
    <w:uiPriority w:val="60"/>
    <w:rsid w:val="00743D2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743D2D"/>
    <w:pPr>
      <w:spacing w:before="0" w:line="240" w:lineRule="auto"/>
    </w:pPr>
    <w:rPr>
      <w:color w:val="00617E" w:themeColor="accent1" w:themeShade="BF"/>
    </w:rPr>
    <w:tblPr>
      <w:tblStyleRowBandSize w:val="1"/>
      <w:tblStyleColBandSize w:val="1"/>
      <w:tblBorders>
        <w:top w:val="single" w:sz="8" w:space="0" w:color="0083A9" w:themeColor="accent1"/>
        <w:bottom w:val="single" w:sz="8" w:space="0" w:color="0083A9" w:themeColor="accent1"/>
      </w:tblBorders>
    </w:tblPr>
    <w:tblStylePr w:type="fir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la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left w:val="nil"/>
          <w:right w:val="nil"/>
          <w:insideH w:val="nil"/>
          <w:insideV w:val="nil"/>
        </w:tcBorders>
        <w:shd w:val="clear" w:color="auto" w:fill="AAEBFF" w:themeFill="accent1" w:themeFillTint="3F"/>
      </w:tcPr>
    </w:tblStylePr>
  </w:style>
  <w:style w:type="table" w:styleId="Ljusskuggning-dekorfrg2">
    <w:name w:val="Light Shading Accent 2"/>
    <w:basedOn w:val="Normaltabell"/>
    <w:uiPriority w:val="60"/>
    <w:rsid w:val="00743D2D"/>
    <w:pPr>
      <w:spacing w:before="0" w:line="240" w:lineRule="auto"/>
    </w:pPr>
    <w:rPr>
      <w:color w:val="001835" w:themeColor="accent2" w:themeShade="BF"/>
    </w:rPr>
    <w:tblPr>
      <w:tblStyleRowBandSize w:val="1"/>
      <w:tblStyleColBandSize w:val="1"/>
      <w:tblBorders>
        <w:top w:val="single" w:sz="8" w:space="0" w:color="002147" w:themeColor="accent2"/>
        <w:bottom w:val="single" w:sz="8" w:space="0" w:color="002147" w:themeColor="accent2"/>
      </w:tblBorders>
    </w:tblPr>
    <w:tblStylePr w:type="fir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la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left w:val="nil"/>
          <w:right w:val="nil"/>
          <w:insideH w:val="nil"/>
          <w:insideV w:val="nil"/>
        </w:tcBorders>
        <w:shd w:val="clear" w:color="auto" w:fill="92C4FF" w:themeFill="accent2" w:themeFillTint="3F"/>
      </w:tcPr>
    </w:tblStylePr>
  </w:style>
  <w:style w:type="table" w:styleId="Ljusskuggning-dekorfrg3">
    <w:name w:val="Light Shading Accent 3"/>
    <w:basedOn w:val="Normaltabell"/>
    <w:uiPriority w:val="60"/>
    <w:rsid w:val="00743D2D"/>
    <w:pPr>
      <w:spacing w:before="0" w:line="240" w:lineRule="auto"/>
    </w:pPr>
    <w:rPr>
      <w:color w:val="7A5B75" w:themeColor="accent3" w:themeShade="BF"/>
    </w:rPr>
    <w:tblPr>
      <w:tblStyleRowBandSize w:val="1"/>
      <w:tblStyleColBandSize w:val="1"/>
      <w:tblBorders>
        <w:top w:val="single" w:sz="8" w:space="0" w:color="9F7F9A" w:themeColor="accent3"/>
        <w:bottom w:val="single" w:sz="8" w:space="0" w:color="9F7F9A" w:themeColor="accent3"/>
      </w:tblBorders>
    </w:tblPr>
    <w:tblStylePr w:type="fir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la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left w:val="nil"/>
          <w:right w:val="nil"/>
          <w:insideH w:val="nil"/>
          <w:insideV w:val="nil"/>
        </w:tcBorders>
        <w:shd w:val="clear" w:color="auto" w:fill="E7DFE5" w:themeFill="accent3" w:themeFillTint="3F"/>
      </w:tcPr>
    </w:tblStylePr>
  </w:style>
  <w:style w:type="table" w:styleId="Ljusskuggning-dekorfrg4">
    <w:name w:val="Light Shading Accent 4"/>
    <w:basedOn w:val="Normaltabell"/>
    <w:uiPriority w:val="60"/>
    <w:rsid w:val="00743D2D"/>
    <w:pPr>
      <w:spacing w:before="0" w:line="240" w:lineRule="auto"/>
    </w:pPr>
    <w:rPr>
      <w:color w:val="DDD748" w:themeColor="accent4" w:themeShade="BF"/>
    </w:rPr>
    <w:tblPr>
      <w:tblStyleRowBandSize w:val="1"/>
      <w:tblStyleColBandSize w:val="1"/>
      <w:tblBorders>
        <w:top w:val="single" w:sz="8" w:space="0" w:color="EDEA9C" w:themeColor="accent4"/>
        <w:bottom w:val="single" w:sz="8" w:space="0" w:color="EDEA9C" w:themeColor="accent4"/>
      </w:tblBorders>
    </w:tblPr>
    <w:tblStylePr w:type="fir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la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left w:val="nil"/>
          <w:right w:val="nil"/>
          <w:insideH w:val="nil"/>
          <w:insideV w:val="nil"/>
        </w:tcBorders>
        <w:shd w:val="clear" w:color="auto" w:fill="FAF9E6" w:themeFill="accent4" w:themeFillTint="3F"/>
      </w:tcPr>
    </w:tblStylePr>
  </w:style>
  <w:style w:type="table" w:styleId="Ljusskuggning-dekorfrg5">
    <w:name w:val="Light Shading Accent 5"/>
    <w:basedOn w:val="Normaltabell"/>
    <w:uiPriority w:val="60"/>
    <w:rsid w:val="00743D2D"/>
    <w:pPr>
      <w:spacing w:before="0" w:line="240" w:lineRule="auto"/>
    </w:pPr>
    <w:rPr>
      <w:color w:val="00836C" w:themeColor="accent5" w:themeShade="BF"/>
    </w:rPr>
    <w:tblPr>
      <w:tblStyleRowBandSize w:val="1"/>
      <w:tblStyleColBandSize w:val="1"/>
      <w:tblBorders>
        <w:top w:val="single" w:sz="8" w:space="0" w:color="00B092" w:themeColor="accent5"/>
        <w:bottom w:val="single" w:sz="8" w:space="0" w:color="00B092" w:themeColor="accent5"/>
      </w:tblBorders>
    </w:tblPr>
    <w:tblStylePr w:type="fir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la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left w:val="nil"/>
          <w:right w:val="nil"/>
          <w:insideH w:val="nil"/>
          <w:insideV w:val="nil"/>
        </w:tcBorders>
        <w:shd w:val="clear" w:color="auto" w:fill="ACFFF0" w:themeFill="accent5" w:themeFillTint="3F"/>
      </w:tcPr>
    </w:tblStylePr>
  </w:style>
  <w:style w:type="table" w:styleId="Ljusskuggning-dekorfrg6">
    <w:name w:val="Light Shading Accent 6"/>
    <w:basedOn w:val="Normaltabell"/>
    <w:uiPriority w:val="60"/>
    <w:rsid w:val="00743D2D"/>
    <w:pPr>
      <w:spacing w:before="0" w:line="240" w:lineRule="auto"/>
    </w:pPr>
    <w:rPr>
      <w:color w:val="686059" w:themeColor="accent6" w:themeShade="BF"/>
    </w:rPr>
    <w:tblPr>
      <w:tblStyleRowBandSize w:val="1"/>
      <w:tblStyleColBandSize w:val="1"/>
      <w:tblBorders>
        <w:top w:val="single" w:sz="8" w:space="0" w:color="8B8178" w:themeColor="accent6"/>
        <w:bottom w:val="single" w:sz="8" w:space="0" w:color="8B8178" w:themeColor="accent6"/>
      </w:tblBorders>
    </w:tblPr>
    <w:tblStylePr w:type="fir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la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left w:val="nil"/>
          <w:right w:val="nil"/>
          <w:insideH w:val="nil"/>
          <w:insideV w:val="nil"/>
        </w:tcBorders>
        <w:shd w:val="clear" w:color="auto" w:fill="E2DFDD" w:themeFill="accent6" w:themeFillTint="3F"/>
      </w:tcPr>
    </w:tblStylePr>
  </w:style>
  <w:style w:type="table" w:customStyle="1" w:styleId="Ljustrutnt1">
    <w:name w:val="Ljust rutnät1"/>
    <w:basedOn w:val="Normaltabell"/>
    <w:uiPriority w:val="62"/>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18" w:space="0" w:color="0083A9" w:themeColor="accent1"/>
          <w:right w:val="single" w:sz="8" w:space="0" w:color="0083A9" w:themeColor="accent1"/>
          <w:insideH w:val="nil"/>
          <w:insideV w:val="single" w:sz="8" w:space="0" w:color="008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insideH w:val="nil"/>
          <w:insideV w:val="single" w:sz="8" w:space="0" w:color="008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shd w:val="clear" w:color="auto" w:fill="AAEBFF" w:themeFill="accent1" w:themeFillTint="3F"/>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shd w:val="clear" w:color="auto" w:fill="AAEBFF" w:themeFill="accent1" w:themeFillTint="3F"/>
      </w:tcPr>
    </w:tblStylePr>
    <w:tblStylePr w:type="band2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tcPr>
    </w:tblStylePr>
  </w:style>
  <w:style w:type="table" w:styleId="Ljustrutnt-dekorfrg2">
    <w:name w:val="Light Grid Accent 2"/>
    <w:basedOn w:val="Normaltabell"/>
    <w:uiPriority w:val="62"/>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18" w:space="0" w:color="002147" w:themeColor="accent2"/>
          <w:right w:val="single" w:sz="8" w:space="0" w:color="002147" w:themeColor="accent2"/>
          <w:insideH w:val="nil"/>
          <w:insideV w:val="single" w:sz="8" w:space="0" w:color="0021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insideH w:val="nil"/>
          <w:insideV w:val="single" w:sz="8" w:space="0" w:color="0021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shd w:val="clear" w:color="auto" w:fill="92C4FF" w:themeFill="accent2" w:themeFillTint="3F"/>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shd w:val="clear" w:color="auto" w:fill="92C4FF" w:themeFill="accent2" w:themeFillTint="3F"/>
      </w:tcPr>
    </w:tblStylePr>
    <w:tblStylePr w:type="band2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tcPr>
    </w:tblStylePr>
  </w:style>
  <w:style w:type="table" w:styleId="Ljustrutnt-dekorfrg3">
    <w:name w:val="Light Grid Accent 3"/>
    <w:basedOn w:val="Normaltabell"/>
    <w:uiPriority w:val="62"/>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18" w:space="0" w:color="9F7F9A" w:themeColor="accent3"/>
          <w:right w:val="single" w:sz="8" w:space="0" w:color="9F7F9A" w:themeColor="accent3"/>
          <w:insideH w:val="nil"/>
          <w:insideV w:val="single" w:sz="8" w:space="0" w:color="9F7F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insideH w:val="nil"/>
          <w:insideV w:val="single" w:sz="8" w:space="0" w:color="9F7F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shd w:val="clear" w:color="auto" w:fill="E7DFE5" w:themeFill="accent3" w:themeFillTint="3F"/>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shd w:val="clear" w:color="auto" w:fill="E7DFE5" w:themeFill="accent3" w:themeFillTint="3F"/>
      </w:tcPr>
    </w:tblStylePr>
    <w:tblStylePr w:type="band2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tcPr>
    </w:tblStylePr>
  </w:style>
  <w:style w:type="table" w:styleId="Ljustrutnt-dekorfrg4">
    <w:name w:val="Light Grid Accent 4"/>
    <w:basedOn w:val="Normaltabell"/>
    <w:uiPriority w:val="62"/>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18" w:space="0" w:color="EDEA9C" w:themeColor="accent4"/>
          <w:right w:val="single" w:sz="8" w:space="0" w:color="EDEA9C" w:themeColor="accent4"/>
          <w:insideH w:val="nil"/>
          <w:insideV w:val="single" w:sz="8" w:space="0" w:color="EDEA9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insideH w:val="nil"/>
          <w:insideV w:val="single" w:sz="8" w:space="0" w:color="EDEA9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shd w:val="clear" w:color="auto" w:fill="FAF9E6" w:themeFill="accent4" w:themeFillTint="3F"/>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shd w:val="clear" w:color="auto" w:fill="FAF9E6" w:themeFill="accent4" w:themeFillTint="3F"/>
      </w:tcPr>
    </w:tblStylePr>
    <w:tblStylePr w:type="band2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tcPr>
    </w:tblStylePr>
  </w:style>
  <w:style w:type="table" w:styleId="Ljustrutnt-dekorfrg5">
    <w:name w:val="Light Grid Accent 5"/>
    <w:basedOn w:val="Normaltabell"/>
    <w:uiPriority w:val="62"/>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18" w:space="0" w:color="00B092" w:themeColor="accent5"/>
          <w:right w:val="single" w:sz="8" w:space="0" w:color="00B092" w:themeColor="accent5"/>
          <w:insideH w:val="nil"/>
          <w:insideV w:val="single" w:sz="8" w:space="0" w:color="00B09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insideH w:val="nil"/>
          <w:insideV w:val="single" w:sz="8" w:space="0" w:color="00B09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shd w:val="clear" w:color="auto" w:fill="ACFFF0" w:themeFill="accent5" w:themeFillTint="3F"/>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shd w:val="clear" w:color="auto" w:fill="ACFFF0" w:themeFill="accent5" w:themeFillTint="3F"/>
      </w:tcPr>
    </w:tblStylePr>
    <w:tblStylePr w:type="band2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tcPr>
    </w:tblStylePr>
  </w:style>
  <w:style w:type="table" w:styleId="Ljustrutnt-dekorfrg6">
    <w:name w:val="Light Grid Accent 6"/>
    <w:basedOn w:val="Normaltabell"/>
    <w:uiPriority w:val="62"/>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18" w:space="0" w:color="8B8178" w:themeColor="accent6"/>
          <w:right w:val="single" w:sz="8" w:space="0" w:color="8B8178" w:themeColor="accent6"/>
          <w:insideH w:val="nil"/>
          <w:insideV w:val="single" w:sz="8" w:space="0" w:color="8B8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insideH w:val="nil"/>
          <w:insideV w:val="single" w:sz="8" w:space="0" w:color="8B8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shd w:val="clear" w:color="auto" w:fill="E2DFDD" w:themeFill="accent6" w:themeFillTint="3F"/>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shd w:val="clear" w:color="auto" w:fill="E2DFDD" w:themeFill="accent6" w:themeFillTint="3F"/>
      </w:tcPr>
    </w:tblStylePr>
    <w:tblStylePr w:type="band2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tcPr>
    </w:tblStylePr>
  </w:style>
  <w:style w:type="table" w:customStyle="1" w:styleId="Mellanmrklista11">
    <w:name w:val="Mellanmörk lista 11"/>
    <w:basedOn w:val="Normaltabell"/>
    <w:uiPriority w:val="65"/>
    <w:rsid w:val="00743D2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743D2D"/>
    <w:pPr>
      <w:spacing w:before="0" w:line="240" w:lineRule="auto"/>
    </w:pPr>
    <w:rPr>
      <w:color w:val="000000" w:themeColor="text1"/>
    </w:rPr>
    <w:tblPr>
      <w:tblStyleRowBandSize w:val="1"/>
      <w:tblStyleColBandSize w:val="1"/>
      <w:tblBorders>
        <w:top w:val="single" w:sz="8" w:space="0" w:color="0083A9" w:themeColor="accent1"/>
        <w:bottom w:val="single" w:sz="8" w:space="0" w:color="0083A9" w:themeColor="accent1"/>
      </w:tblBorders>
    </w:tblPr>
    <w:tblStylePr w:type="firstRow">
      <w:rPr>
        <w:rFonts w:asciiTheme="majorHAnsi" w:eastAsiaTheme="majorEastAsia" w:hAnsiTheme="majorHAnsi" w:cstheme="majorBidi"/>
      </w:rPr>
      <w:tblPr/>
      <w:tcPr>
        <w:tcBorders>
          <w:top w:val="nil"/>
          <w:bottom w:val="single" w:sz="8" w:space="0" w:color="0083A9" w:themeColor="accent1"/>
        </w:tcBorders>
      </w:tcPr>
    </w:tblStylePr>
    <w:tblStylePr w:type="lastRow">
      <w:rPr>
        <w:b/>
        <w:bCs/>
        <w:color w:val="1F497D" w:themeColor="text2"/>
      </w:rPr>
      <w:tblPr/>
      <w:tcPr>
        <w:tcBorders>
          <w:top w:val="single" w:sz="8" w:space="0" w:color="0083A9" w:themeColor="accent1"/>
          <w:bottom w:val="single" w:sz="8" w:space="0" w:color="0083A9" w:themeColor="accent1"/>
        </w:tcBorders>
      </w:tcPr>
    </w:tblStylePr>
    <w:tblStylePr w:type="firstCol">
      <w:rPr>
        <w:b/>
        <w:bCs/>
      </w:rPr>
    </w:tblStylePr>
    <w:tblStylePr w:type="lastCol">
      <w:rPr>
        <w:b/>
        <w:bCs/>
      </w:rPr>
      <w:tblPr/>
      <w:tcPr>
        <w:tcBorders>
          <w:top w:val="single" w:sz="8" w:space="0" w:color="0083A9" w:themeColor="accent1"/>
          <w:bottom w:val="single" w:sz="8" w:space="0" w:color="0083A9" w:themeColor="accent1"/>
        </w:tcBorders>
      </w:tcPr>
    </w:tblStylePr>
    <w:tblStylePr w:type="band1Vert">
      <w:tblPr/>
      <w:tcPr>
        <w:shd w:val="clear" w:color="auto" w:fill="AAEBFF" w:themeFill="accent1" w:themeFillTint="3F"/>
      </w:tcPr>
    </w:tblStylePr>
    <w:tblStylePr w:type="band1Horz">
      <w:tblPr/>
      <w:tcPr>
        <w:shd w:val="clear" w:color="auto" w:fill="AAEBFF" w:themeFill="accent1" w:themeFillTint="3F"/>
      </w:tcPr>
    </w:tblStylePr>
  </w:style>
  <w:style w:type="table" w:styleId="Mellanmrklista1-dekorfrg2">
    <w:name w:val="Medium List 1 Accent 2"/>
    <w:basedOn w:val="Normaltabell"/>
    <w:uiPriority w:val="65"/>
    <w:rsid w:val="00743D2D"/>
    <w:pPr>
      <w:spacing w:before="0" w:line="240" w:lineRule="auto"/>
    </w:pPr>
    <w:rPr>
      <w:color w:val="000000" w:themeColor="text1"/>
    </w:rPr>
    <w:tblPr>
      <w:tblStyleRowBandSize w:val="1"/>
      <w:tblStyleColBandSize w:val="1"/>
      <w:tblBorders>
        <w:top w:val="single" w:sz="8" w:space="0" w:color="002147" w:themeColor="accent2"/>
        <w:bottom w:val="single" w:sz="8" w:space="0" w:color="002147" w:themeColor="accent2"/>
      </w:tblBorders>
    </w:tblPr>
    <w:tblStylePr w:type="firstRow">
      <w:rPr>
        <w:rFonts w:asciiTheme="majorHAnsi" w:eastAsiaTheme="majorEastAsia" w:hAnsiTheme="majorHAnsi" w:cstheme="majorBidi"/>
      </w:rPr>
      <w:tblPr/>
      <w:tcPr>
        <w:tcBorders>
          <w:top w:val="nil"/>
          <w:bottom w:val="single" w:sz="8" w:space="0" w:color="002147" w:themeColor="accent2"/>
        </w:tcBorders>
      </w:tcPr>
    </w:tblStylePr>
    <w:tblStylePr w:type="lastRow">
      <w:rPr>
        <w:b/>
        <w:bCs/>
        <w:color w:val="1F497D" w:themeColor="text2"/>
      </w:rPr>
      <w:tblPr/>
      <w:tcPr>
        <w:tcBorders>
          <w:top w:val="single" w:sz="8" w:space="0" w:color="002147" w:themeColor="accent2"/>
          <w:bottom w:val="single" w:sz="8" w:space="0" w:color="002147" w:themeColor="accent2"/>
        </w:tcBorders>
      </w:tcPr>
    </w:tblStylePr>
    <w:tblStylePr w:type="firstCol">
      <w:rPr>
        <w:b/>
        <w:bCs/>
      </w:rPr>
    </w:tblStylePr>
    <w:tblStylePr w:type="lastCol">
      <w:rPr>
        <w:b/>
        <w:bCs/>
      </w:rPr>
      <w:tblPr/>
      <w:tcPr>
        <w:tcBorders>
          <w:top w:val="single" w:sz="8" w:space="0" w:color="002147" w:themeColor="accent2"/>
          <w:bottom w:val="single" w:sz="8" w:space="0" w:color="002147" w:themeColor="accent2"/>
        </w:tcBorders>
      </w:tcPr>
    </w:tblStylePr>
    <w:tblStylePr w:type="band1Vert">
      <w:tblPr/>
      <w:tcPr>
        <w:shd w:val="clear" w:color="auto" w:fill="92C4FF" w:themeFill="accent2" w:themeFillTint="3F"/>
      </w:tcPr>
    </w:tblStylePr>
    <w:tblStylePr w:type="band1Horz">
      <w:tblPr/>
      <w:tcPr>
        <w:shd w:val="clear" w:color="auto" w:fill="92C4FF" w:themeFill="accent2" w:themeFillTint="3F"/>
      </w:tcPr>
    </w:tblStylePr>
  </w:style>
  <w:style w:type="table" w:styleId="Mellanmrklista1-dekorfrg3">
    <w:name w:val="Medium List 1 Accent 3"/>
    <w:basedOn w:val="Normaltabell"/>
    <w:uiPriority w:val="65"/>
    <w:rsid w:val="00743D2D"/>
    <w:pPr>
      <w:spacing w:before="0" w:line="240" w:lineRule="auto"/>
    </w:pPr>
    <w:rPr>
      <w:color w:val="000000" w:themeColor="text1"/>
    </w:rPr>
    <w:tblPr>
      <w:tblStyleRowBandSize w:val="1"/>
      <w:tblStyleColBandSize w:val="1"/>
      <w:tblBorders>
        <w:top w:val="single" w:sz="8" w:space="0" w:color="9F7F9A" w:themeColor="accent3"/>
        <w:bottom w:val="single" w:sz="8" w:space="0" w:color="9F7F9A" w:themeColor="accent3"/>
      </w:tblBorders>
    </w:tblPr>
    <w:tblStylePr w:type="firstRow">
      <w:rPr>
        <w:rFonts w:asciiTheme="majorHAnsi" w:eastAsiaTheme="majorEastAsia" w:hAnsiTheme="majorHAnsi" w:cstheme="majorBidi"/>
      </w:rPr>
      <w:tblPr/>
      <w:tcPr>
        <w:tcBorders>
          <w:top w:val="nil"/>
          <w:bottom w:val="single" w:sz="8" w:space="0" w:color="9F7F9A" w:themeColor="accent3"/>
        </w:tcBorders>
      </w:tcPr>
    </w:tblStylePr>
    <w:tblStylePr w:type="lastRow">
      <w:rPr>
        <w:b/>
        <w:bCs/>
        <w:color w:val="1F497D" w:themeColor="text2"/>
      </w:rPr>
      <w:tblPr/>
      <w:tcPr>
        <w:tcBorders>
          <w:top w:val="single" w:sz="8" w:space="0" w:color="9F7F9A" w:themeColor="accent3"/>
          <w:bottom w:val="single" w:sz="8" w:space="0" w:color="9F7F9A" w:themeColor="accent3"/>
        </w:tcBorders>
      </w:tcPr>
    </w:tblStylePr>
    <w:tblStylePr w:type="firstCol">
      <w:rPr>
        <w:b/>
        <w:bCs/>
      </w:rPr>
    </w:tblStylePr>
    <w:tblStylePr w:type="lastCol">
      <w:rPr>
        <w:b/>
        <w:bCs/>
      </w:rPr>
      <w:tblPr/>
      <w:tcPr>
        <w:tcBorders>
          <w:top w:val="single" w:sz="8" w:space="0" w:color="9F7F9A" w:themeColor="accent3"/>
          <w:bottom w:val="single" w:sz="8" w:space="0" w:color="9F7F9A" w:themeColor="accent3"/>
        </w:tcBorders>
      </w:tcPr>
    </w:tblStylePr>
    <w:tblStylePr w:type="band1Vert">
      <w:tblPr/>
      <w:tcPr>
        <w:shd w:val="clear" w:color="auto" w:fill="E7DFE5" w:themeFill="accent3" w:themeFillTint="3F"/>
      </w:tcPr>
    </w:tblStylePr>
    <w:tblStylePr w:type="band1Horz">
      <w:tblPr/>
      <w:tcPr>
        <w:shd w:val="clear" w:color="auto" w:fill="E7DFE5" w:themeFill="accent3" w:themeFillTint="3F"/>
      </w:tcPr>
    </w:tblStylePr>
  </w:style>
  <w:style w:type="table" w:styleId="Mellanmrklista1-dekorfrg4">
    <w:name w:val="Medium List 1 Accent 4"/>
    <w:basedOn w:val="Normaltabell"/>
    <w:uiPriority w:val="65"/>
    <w:rsid w:val="00743D2D"/>
    <w:pPr>
      <w:spacing w:before="0" w:line="240" w:lineRule="auto"/>
    </w:pPr>
    <w:rPr>
      <w:color w:val="000000" w:themeColor="text1"/>
    </w:rPr>
    <w:tblPr>
      <w:tblStyleRowBandSize w:val="1"/>
      <w:tblStyleColBandSize w:val="1"/>
      <w:tblBorders>
        <w:top w:val="single" w:sz="8" w:space="0" w:color="EDEA9C" w:themeColor="accent4"/>
        <w:bottom w:val="single" w:sz="8" w:space="0" w:color="EDEA9C" w:themeColor="accent4"/>
      </w:tblBorders>
    </w:tblPr>
    <w:tblStylePr w:type="firstRow">
      <w:rPr>
        <w:rFonts w:asciiTheme="majorHAnsi" w:eastAsiaTheme="majorEastAsia" w:hAnsiTheme="majorHAnsi" w:cstheme="majorBidi"/>
      </w:rPr>
      <w:tblPr/>
      <w:tcPr>
        <w:tcBorders>
          <w:top w:val="nil"/>
          <w:bottom w:val="single" w:sz="8" w:space="0" w:color="EDEA9C" w:themeColor="accent4"/>
        </w:tcBorders>
      </w:tcPr>
    </w:tblStylePr>
    <w:tblStylePr w:type="lastRow">
      <w:rPr>
        <w:b/>
        <w:bCs/>
        <w:color w:val="1F497D" w:themeColor="text2"/>
      </w:rPr>
      <w:tblPr/>
      <w:tcPr>
        <w:tcBorders>
          <w:top w:val="single" w:sz="8" w:space="0" w:color="EDEA9C" w:themeColor="accent4"/>
          <w:bottom w:val="single" w:sz="8" w:space="0" w:color="EDEA9C" w:themeColor="accent4"/>
        </w:tcBorders>
      </w:tcPr>
    </w:tblStylePr>
    <w:tblStylePr w:type="firstCol">
      <w:rPr>
        <w:b/>
        <w:bCs/>
      </w:rPr>
    </w:tblStylePr>
    <w:tblStylePr w:type="lastCol">
      <w:rPr>
        <w:b/>
        <w:bCs/>
      </w:rPr>
      <w:tblPr/>
      <w:tcPr>
        <w:tcBorders>
          <w:top w:val="single" w:sz="8" w:space="0" w:color="EDEA9C" w:themeColor="accent4"/>
          <w:bottom w:val="single" w:sz="8" w:space="0" w:color="EDEA9C" w:themeColor="accent4"/>
        </w:tcBorders>
      </w:tcPr>
    </w:tblStylePr>
    <w:tblStylePr w:type="band1Vert">
      <w:tblPr/>
      <w:tcPr>
        <w:shd w:val="clear" w:color="auto" w:fill="FAF9E6" w:themeFill="accent4" w:themeFillTint="3F"/>
      </w:tcPr>
    </w:tblStylePr>
    <w:tblStylePr w:type="band1Horz">
      <w:tblPr/>
      <w:tcPr>
        <w:shd w:val="clear" w:color="auto" w:fill="FAF9E6" w:themeFill="accent4" w:themeFillTint="3F"/>
      </w:tcPr>
    </w:tblStylePr>
  </w:style>
  <w:style w:type="table" w:styleId="Mellanmrklista1-dekorfrg5">
    <w:name w:val="Medium List 1 Accent 5"/>
    <w:basedOn w:val="Normaltabell"/>
    <w:uiPriority w:val="65"/>
    <w:rsid w:val="00743D2D"/>
    <w:pPr>
      <w:spacing w:before="0" w:line="240" w:lineRule="auto"/>
    </w:pPr>
    <w:rPr>
      <w:color w:val="000000" w:themeColor="text1"/>
    </w:rPr>
    <w:tblPr>
      <w:tblStyleRowBandSize w:val="1"/>
      <w:tblStyleColBandSize w:val="1"/>
      <w:tblBorders>
        <w:top w:val="single" w:sz="8" w:space="0" w:color="00B092" w:themeColor="accent5"/>
        <w:bottom w:val="single" w:sz="8" w:space="0" w:color="00B092" w:themeColor="accent5"/>
      </w:tblBorders>
    </w:tblPr>
    <w:tblStylePr w:type="firstRow">
      <w:rPr>
        <w:rFonts w:asciiTheme="majorHAnsi" w:eastAsiaTheme="majorEastAsia" w:hAnsiTheme="majorHAnsi" w:cstheme="majorBidi"/>
      </w:rPr>
      <w:tblPr/>
      <w:tcPr>
        <w:tcBorders>
          <w:top w:val="nil"/>
          <w:bottom w:val="single" w:sz="8" w:space="0" w:color="00B092" w:themeColor="accent5"/>
        </w:tcBorders>
      </w:tcPr>
    </w:tblStylePr>
    <w:tblStylePr w:type="lastRow">
      <w:rPr>
        <w:b/>
        <w:bCs/>
        <w:color w:val="1F497D" w:themeColor="text2"/>
      </w:rPr>
      <w:tblPr/>
      <w:tcPr>
        <w:tcBorders>
          <w:top w:val="single" w:sz="8" w:space="0" w:color="00B092" w:themeColor="accent5"/>
          <w:bottom w:val="single" w:sz="8" w:space="0" w:color="00B092" w:themeColor="accent5"/>
        </w:tcBorders>
      </w:tcPr>
    </w:tblStylePr>
    <w:tblStylePr w:type="firstCol">
      <w:rPr>
        <w:b/>
        <w:bCs/>
      </w:rPr>
    </w:tblStylePr>
    <w:tblStylePr w:type="lastCol">
      <w:rPr>
        <w:b/>
        <w:bCs/>
      </w:rPr>
      <w:tblPr/>
      <w:tcPr>
        <w:tcBorders>
          <w:top w:val="single" w:sz="8" w:space="0" w:color="00B092" w:themeColor="accent5"/>
          <w:bottom w:val="single" w:sz="8" w:space="0" w:color="00B092" w:themeColor="accent5"/>
        </w:tcBorders>
      </w:tcPr>
    </w:tblStylePr>
    <w:tblStylePr w:type="band1Vert">
      <w:tblPr/>
      <w:tcPr>
        <w:shd w:val="clear" w:color="auto" w:fill="ACFFF0" w:themeFill="accent5" w:themeFillTint="3F"/>
      </w:tcPr>
    </w:tblStylePr>
    <w:tblStylePr w:type="band1Horz">
      <w:tblPr/>
      <w:tcPr>
        <w:shd w:val="clear" w:color="auto" w:fill="ACFFF0" w:themeFill="accent5" w:themeFillTint="3F"/>
      </w:tcPr>
    </w:tblStylePr>
  </w:style>
  <w:style w:type="table" w:styleId="Mellanmrklista1-dekorfrg6">
    <w:name w:val="Medium List 1 Accent 6"/>
    <w:basedOn w:val="Normaltabell"/>
    <w:uiPriority w:val="65"/>
    <w:rsid w:val="00743D2D"/>
    <w:pPr>
      <w:spacing w:before="0" w:line="240" w:lineRule="auto"/>
    </w:pPr>
    <w:rPr>
      <w:color w:val="000000" w:themeColor="text1"/>
    </w:rPr>
    <w:tblPr>
      <w:tblStyleRowBandSize w:val="1"/>
      <w:tblStyleColBandSize w:val="1"/>
      <w:tblBorders>
        <w:top w:val="single" w:sz="8" w:space="0" w:color="8B8178" w:themeColor="accent6"/>
        <w:bottom w:val="single" w:sz="8" w:space="0" w:color="8B8178" w:themeColor="accent6"/>
      </w:tblBorders>
    </w:tblPr>
    <w:tblStylePr w:type="firstRow">
      <w:rPr>
        <w:rFonts w:asciiTheme="majorHAnsi" w:eastAsiaTheme="majorEastAsia" w:hAnsiTheme="majorHAnsi" w:cstheme="majorBidi"/>
      </w:rPr>
      <w:tblPr/>
      <w:tcPr>
        <w:tcBorders>
          <w:top w:val="nil"/>
          <w:bottom w:val="single" w:sz="8" w:space="0" w:color="8B8178" w:themeColor="accent6"/>
        </w:tcBorders>
      </w:tcPr>
    </w:tblStylePr>
    <w:tblStylePr w:type="lastRow">
      <w:rPr>
        <w:b/>
        <w:bCs/>
        <w:color w:val="1F497D" w:themeColor="text2"/>
      </w:rPr>
      <w:tblPr/>
      <w:tcPr>
        <w:tcBorders>
          <w:top w:val="single" w:sz="8" w:space="0" w:color="8B8178" w:themeColor="accent6"/>
          <w:bottom w:val="single" w:sz="8" w:space="0" w:color="8B8178" w:themeColor="accent6"/>
        </w:tcBorders>
      </w:tcPr>
    </w:tblStylePr>
    <w:tblStylePr w:type="firstCol">
      <w:rPr>
        <w:b/>
        <w:bCs/>
      </w:rPr>
    </w:tblStylePr>
    <w:tblStylePr w:type="lastCol">
      <w:rPr>
        <w:b/>
        <w:bCs/>
      </w:rPr>
      <w:tblPr/>
      <w:tcPr>
        <w:tcBorders>
          <w:top w:val="single" w:sz="8" w:space="0" w:color="8B8178" w:themeColor="accent6"/>
          <w:bottom w:val="single" w:sz="8" w:space="0" w:color="8B8178" w:themeColor="accent6"/>
        </w:tcBorders>
      </w:tcPr>
    </w:tblStylePr>
    <w:tblStylePr w:type="band1Vert">
      <w:tblPr/>
      <w:tcPr>
        <w:shd w:val="clear" w:color="auto" w:fill="E2DFDD" w:themeFill="accent6" w:themeFillTint="3F"/>
      </w:tcPr>
    </w:tblStylePr>
    <w:tblStylePr w:type="band1Horz">
      <w:tblPr/>
      <w:tcPr>
        <w:shd w:val="clear" w:color="auto" w:fill="E2DFDD" w:themeFill="accent6" w:themeFillTint="3F"/>
      </w:tcPr>
    </w:tblStylePr>
  </w:style>
  <w:style w:type="table" w:customStyle="1" w:styleId="Mellanmrklista21">
    <w:name w:val="Mellanmörk lista 21"/>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rPr>
        <w:sz w:val="24"/>
        <w:szCs w:val="24"/>
      </w:rPr>
      <w:tblPr/>
      <w:tcPr>
        <w:tcBorders>
          <w:top w:val="nil"/>
          <w:left w:val="nil"/>
          <w:bottom w:val="single" w:sz="24" w:space="0" w:color="0083A9" w:themeColor="accent1"/>
          <w:right w:val="nil"/>
          <w:insideH w:val="nil"/>
          <w:insideV w:val="nil"/>
        </w:tcBorders>
        <w:shd w:val="clear" w:color="auto" w:fill="FFFFFF" w:themeFill="background1"/>
      </w:tcPr>
    </w:tblStylePr>
    <w:tblStylePr w:type="lastRow">
      <w:tblPr/>
      <w:tcPr>
        <w:tcBorders>
          <w:top w:val="single" w:sz="8" w:space="0" w:color="008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A9" w:themeColor="accent1"/>
          <w:insideH w:val="nil"/>
          <w:insideV w:val="nil"/>
        </w:tcBorders>
        <w:shd w:val="clear" w:color="auto" w:fill="FFFFFF" w:themeFill="background1"/>
      </w:tcPr>
    </w:tblStylePr>
    <w:tblStylePr w:type="lastCol">
      <w:tblPr/>
      <w:tcPr>
        <w:tcBorders>
          <w:top w:val="nil"/>
          <w:left w:val="single" w:sz="8" w:space="0" w:color="008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top w:val="nil"/>
          <w:bottom w:val="nil"/>
          <w:insideH w:val="nil"/>
          <w:insideV w:val="nil"/>
        </w:tcBorders>
        <w:shd w:val="clear" w:color="auto" w:fill="AAE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rPr>
        <w:sz w:val="24"/>
        <w:szCs w:val="24"/>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tblPr/>
      <w:tcPr>
        <w:tcBorders>
          <w:top w:val="single" w:sz="8" w:space="0" w:color="0021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147" w:themeColor="accent2"/>
          <w:insideH w:val="nil"/>
          <w:insideV w:val="nil"/>
        </w:tcBorders>
        <w:shd w:val="clear" w:color="auto" w:fill="FFFFFF" w:themeFill="background1"/>
      </w:tcPr>
    </w:tblStylePr>
    <w:tblStylePr w:type="lastCol">
      <w:tblPr/>
      <w:tcPr>
        <w:tcBorders>
          <w:top w:val="nil"/>
          <w:left w:val="single" w:sz="8" w:space="0" w:color="0021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top w:val="nil"/>
          <w:bottom w:val="nil"/>
          <w:insideH w:val="nil"/>
          <w:insideV w:val="nil"/>
        </w:tcBorders>
        <w:shd w:val="clear" w:color="auto" w:fill="92C4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rPr>
        <w:sz w:val="24"/>
        <w:szCs w:val="24"/>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tblPr/>
      <w:tcPr>
        <w:tcBorders>
          <w:top w:val="single" w:sz="8" w:space="0" w:color="9F7F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7F9A" w:themeColor="accent3"/>
          <w:insideH w:val="nil"/>
          <w:insideV w:val="nil"/>
        </w:tcBorders>
        <w:shd w:val="clear" w:color="auto" w:fill="FFFFFF" w:themeFill="background1"/>
      </w:tcPr>
    </w:tblStylePr>
    <w:tblStylePr w:type="lastCol">
      <w:tblPr/>
      <w:tcPr>
        <w:tcBorders>
          <w:top w:val="nil"/>
          <w:left w:val="single" w:sz="8" w:space="0" w:color="9F7F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top w:val="nil"/>
          <w:bottom w:val="nil"/>
          <w:insideH w:val="nil"/>
          <w:insideV w:val="nil"/>
        </w:tcBorders>
        <w:shd w:val="clear" w:color="auto" w:fill="E7DF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rPr>
        <w:sz w:val="24"/>
        <w:szCs w:val="24"/>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tblPr/>
      <w:tcPr>
        <w:tcBorders>
          <w:top w:val="single" w:sz="8" w:space="0" w:color="EDEA9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A9C" w:themeColor="accent4"/>
          <w:insideH w:val="nil"/>
          <w:insideV w:val="nil"/>
        </w:tcBorders>
        <w:shd w:val="clear" w:color="auto" w:fill="FFFFFF" w:themeFill="background1"/>
      </w:tcPr>
    </w:tblStylePr>
    <w:tblStylePr w:type="lastCol">
      <w:tblPr/>
      <w:tcPr>
        <w:tcBorders>
          <w:top w:val="nil"/>
          <w:left w:val="single" w:sz="8" w:space="0" w:color="EDEA9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top w:val="nil"/>
          <w:bottom w:val="nil"/>
          <w:insideH w:val="nil"/>
          <w:insideV w:val="nil"/>
        </w:tcBorders>
        <w:shd w:val="clear" w:color="auto" w:fill="FAF9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rPr>
        <w:sz w:val="24"/>
        <w:szCs w:val="24"/>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tblPr/>
      <w:tcPr>
        <w:tcBorders>
          <w:top w:val="single" w:sz="8" w:space="0" w:color="00B09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92" w:themeColor="accent5"/>
          <w:insideH w:val="nil"/>
          <w:insideV w:val="nil"/>
        </w:tcBorders>
        <w:shd w:val="clear" w:color="auto" w:fill="FFFFFF" w:themeFill="background1"/>
      </w:tcPr>
    </w:tblStylePr>
    <w:tblStylePr w:type="lastCol">
      <w:tblPr/>
      <w:tcPr>
        <w:tcBorders>
          <w:top w:val="nil"/>
          <w:left w:val="single" w:sz="8" w:space="0" w:color="00B09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top w:val="nil"/>
          <w:bottom w:val="nil"/>
          <w:insideH w:val="nil"/>
          <w:insideV w:val="nil"/>
        </w:tcBorders>
        <w:shd w:val="clear" w:color="auto" w:fill="ACFF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rPr>
        <w:sz w:val="24"/>
        <w:szCs w:val="24"/>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tblPr/>
      <w:tcPr>
        <w:tcBorders>
          <w:top w:val="single" w:sz="8" w:space="0" w:color="8B81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178" w:themeColor="accent6"/>
          <w:insideH w:val="nil"/>
          <w:insideV w:val="nil"/>
        </w:tcBorders>
        <w:shd w:val="clear" w:color="auto" w:fill="FFFFFF" w:themeFill="background1"/>
      </w:tcPr>
    </w:tblStylePr>
    <w:tblStylePr w:type="lastCol">
      <w:tblPr/>
      <w:tcPr>
        <w:tcBorders>
          <w:top w:val="nil"/>
          <w:left w:val="single" w:sz="8" w:space="0" w:color="8B8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top w:val="nil"/>
          <w:bottom w:val="nil"/>
          <w:insideH w:val="nil"/>
          <w:insideV w:val="nil"/>
        </w:tcBorders>
        <w:shd w:val="clear" w:color="auto" w:fill="E2DF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tblBorders>
    </w:tblPr>
    <w:tblStylePr w:type="firstRow">
      <w:pPr>
        <w:spacing w:before="0" w:after="0" w:line="240" w:lineRule="auto"/>
      </w:pPr>
      <w:rPr>
        <w:b/>
        <w:bCs/>
        <w:color w:val="FFFFFF" w:themeColor="background1"/>
      </w:rPr>
      <w:tblPr/>
      <w:tcPr>
        <w:tc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shd w:val="clear" w:color="auto" w:fill="0083A9" w:themeFill="accent1"/>
      </w:tcPr>
    </w:tblStylePr>
    <w:tblStylePr w:type="lastRow">
      <w:pPr>
        <w:spacing w:before="0" w:after="0" w:line="240" w:lineRule="auto"/>
      </w:pPr>
      <w:rPr>
        <w:b/>
        <w:bCs/>
      </w:rPr>
      <w:tblPr/>
      <w:tcPr>
        <w:tcBorders>
          <w:top w:val="double" w:sz="6"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EBFF" w:themeFill="accent1" w:themeFillTint="3F"/>
      </w:tcPr>
    </w:tblStylePr>
    <w:tblStylePr w:type="band1Horz">
      <w:tblPr/>
      <w:tcPr>
        <w:tcBorders>
          <w:insideH w:val="nil"/>
          <w:insideV w:val="nil"/>
        </w:tcBorders>
        <w:shd w:val="clear" w:color="auto" w:fill="AAEB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tblBorders>
    </w:tblPr>
    <w:tblStylePr w:type="firstRow">
      <w:pPr>
        <w:spacing w:before="0" w:after="0" w:line="240" w:lineRule="auto"/>
      </w:pPr>
      <w:rPr>
        <w:b/>
        <w:bCs/>
        <w:color w:val="FFFFFF" w:themeColor="background1"/>
      </w:rPr>
      <w:tblPr/>
      <w:tcPr>
        <w:tc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shd w:val="clear" w:color="auto" w:fill="002147" w:themeFill="accent2"/>
      </w:tcPr>
    </w:tblStylePr>
    <w:tblStylePr w:type="lastRow">
      <w:pPr>
        <w:spacing w:before="0" w:after="0" w:line="240" w:lineRule="auto"/>
      </w:pPr>
      <w:rPr>
        <w:b/>
        <w:bCs/>
      </w:rPr>
      <w:tblPr/>
      <w:tcPr>
        <w:tcBorders>
          <w:top w:val="double" w:sz="6"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2C4FF" w:themeFill="accent2" w:themeFillTint="3F"/>
      </w:tcPr>
    </w:tblStylePr>
    <w:tblStylePr w:type="band1Horz">
      <w:tblPr/>
      <w:tcPr>
        <w:tcBorders>
          <w:insideH w:val="nil"/>
          <w:insideV w:val="nil"/>
        </w:tcBorders>
        <w:shd w:val="clear" w:color="auto" w:fill="92C4F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tblBorders>
    </w:tblPr>
    <w:tblStylePr w:type="firstRow">
      <w:pPr>
        <w:spacing w:before="0" w:after="0" w:line="240" w:lineRule="auto"/>
      </w:pPr>
      <w:rPr>
        <w:b/>
        <w:bCs/>
        <w:color w:val="FFFFFF" w:themeColor="background1"/>
      </w:rPr>
      <w:tblPr/>
      <w:tcPr>
        <w:tc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shd w:val="clear" w:color="auto" w:fill="9F7F9A" w:themeFill="accent3"/>
      </w:tcPr>
    </w:tblStylePr>
    <w:tblStylePr w:type="lastRow">
      <w:pPr>
        <w:spacing w:before="0" w:after="0" w:line="240" w:lineRule="auto"/>
      </w:pPr>
      <w:rPr>
        <w:b/>
        <w:bCs/>
      </w:rPr>
      <w:tblPr/>
      <w:tcPr>
        <w:tcBorders>
          <w:top w:val="double" w:sz="6"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DFE5" w:themeFill="accent3" w:themeFillTint="3F"/>
      </w:tcPr>
    </w:tblStylePr>
    <w:tblStylePr w:type="band1Horz">
      <w:tblPr/>
      <w:tcPr>
        <w:tcBorders>
          <w:insideH w:val="nil"/>
          <w:insideV w:val="nil"/>
        </w:tcBorders>
        <w:shd w:val="clear" w:color="auto" w:fill="E7DFE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tblBorders>
    </w:tblPr>
    <w:tblStylePr w:type="firstRow">
      <w:pPr>
        <w:spacing w:before="0" w:after="0" w:line="240" w:lineRule="auto"/>
      </w:pPr>
      <w:rPr>
        <w:b/>
        <w:bCs/>
        <w:color w:val="FFFFFF" w:themeColor="background1"/>
      </w:rPr>
      <w:tblPr/>
      <w:tcPr>
        <w:tc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shd w:val="clear" w:color="auto" w:fill="EDEA9C" w:themeFill="accent4"/>
      </w:tcPr>
    </w:tblStylePr>
    <w:tblStylePr w:type="lastRow">
      <w:pPr>
        <w:spacing w:before="0" w:after="0" w:line="240" w:lineRule="auto"/>
      </w:pPr>
      <w:rPr>
        <w:b/>
        <w:bCs/>
      </w:rPr>
      <w:tblPr/>
      <w:tcPr>
        <w:tcBorders>
          <w:top w:val="double" w:sz="6"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9E6" w:themeFill="accent4" w:themeFillTint="3F"/>
      </w:tcPr>
    </w:tblStylePr>
    <w:tblStylePr w:type="band1Horz">
      <w:tblPr/>
      <w:tcPr>
        <w:tcBorders>
          <w:insideH w:val="nil"/>
          <w:insideV w:val="nil"/>
        </w:tcBorders>
        <w:shd w:val="clear" w:color="auto" w:fill="FAF9E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tblBorders>
    </w:tblPr>
    <w:tblStylePr w:type="firstRow">
      <w:pPr>
        <w:spacing w:before="0" w:after="0" w:line="240" w:lineRule="auto"/>
      </w:pPr>
      <w:rPr>
        <w:b/>
        <w:bCs/>
        <w:color w:val="FFFFFF" w:themeColor="background1"/>
      </w:rPr>
      <w:tblPr/>
      <w:tcPr>
        <w:tc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shd w:val="clear" w:color="auto" w:fill="00B092" w:themeFill="accent5"/>
      </w:tcPr>
    </w:tblStylePr>
    <w:tblStylePr w:type="lastRow">
      <w:pPr>
        <w:spacing w:before="0" w:after="0" w:line="240" w:lineRule="auto"/>
      </w:pPr>
      <w:rPr>
        <w:b/>
        <w:bCs/>
      </w:rPr>
      <w:tblPr/>
      <w:tcPr>
        <w:tcBorders>
          <w:top w:val="double" w:sz="6"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F0" w:themeFill="accent5" w:themeFillTint="3F"/>
      </w:tcPr>
    </w:tblStylePr>
    <w:tblStylePr w:type="band1Horz">
      <w:tblPr/>
      <w:tcPr>
        <w:tcBorders>
          <w:insideH w:val="nil"/>
          <w:insideV w:val="nil"/>
        </w:tcBorders>
        <w:shd w:val="clear" w:color="auto" w:fill="ACFF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tblBorders>
    </w:tblPr>
    <w:tblStylePr w:type="firstRow">
      <w:pPr>
        <w:spacing w:before="0" w:after="0" w:line="240" w:lineRule="auto"/>
      </w:pPr>
      <w:rPr>
        <w:b/>
        <w:bCs/>
        <w:color w:val="FFFFFF" w:themeColor="background1"/>
      </w:rPr>
      <w:tblPr/>
      <w:tcPr>
        <w:tc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shd w:val="clear" w:color="auto" w:fill="8B8178" w:themeFill="accent6"/>
      </w:tcPr>
    </w:tblStylePr>
    <w:tblStylePr w:type="lastRow">
      <w:pPr>
        <w:spacing w:before="0" w:after="0" w:line="240" w:lineRule="auto"/>
      </w:pPr>
      <w:rPr>
        <w:b/>
        <w:bCs/>
      </w:rPr>
      <w:tblPr/>
      <w:tcPr>
        <w:tcBorders>
          <w:top w:val="double" w:sz="6"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FDD" w:themeFill="accent6" w:themeFillTint="3F"/>
      </w:tcPr>
    </w:tblStylePr>
    <w:tblStylePr w:type="band1Horz">
      <w:tblPr/>
      <w:tcPr>
        <w:tcBorders>
          <w:insideH w:val="nil"/>
          <w:insideV w:val="nil"/>
        </w:tcBorders>
        <w:shd w:val="clear" w:color="auto" w:fill="E2DFDD"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3A9" w:themeFill="accent1"/>
      </w:tcPr>
    </w:tblStylePr>
    <w:tblStylePr w:type="lastCol">
      <w:rPr>
        <w:b/>
        <w:bCs/>
        <w:color w:val="FFFFFF" w:themeColor="background1"/>
      </w:rPr>
      <w:tblPr/>
      <w:tcPr>
        <w:tcBorders>
          <w:left w:val="nil"/>
          <w:right w:val="nil"/>
          <w:insideH w:val="nil"/>
          <w:insideV w:val="nil"/>
        </w:tcBorders>
        <w:shd w:val="clear" w:color="auto" w:fill="008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1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147" w:themeFill="accent2"/>
      </w:tcPr>
    </w:tblStylePr>
    <w:tblStylePr w:type="lastCol">
      <w:rPr>
        <w:b/>
        <w:bCs/>
        <w:color w:val="FFFFFF" w:themeColor="background1"/>
      </w:rPr>
      <w:tblPr/>
      <w:tcPr>
        <w:tcBorders>
          <w:left w:val="nil"/>
          <w:right w:val="nil"/>
          <w:insideH w:val="nil"/>
          <w:insideV w:val="nil"/>
        </w:tcBorders>
        <w:shd w:val="clear" w:color="auto" w:fill="0021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7F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7F9A" w:themeFill="accent3"/>
      </w:tcPr>
    </w:tblStylePr>
    <w:tblStylePr w:type="lastCol">
      <w:rPr>
        <w:b/>
        <w:bCs/>
        <w:color w:val="FFFFFF" w:themeColor="background1"/>
      </w:rPr>
      <w:tblPr/>
      <w:tcPr>
        <w:tcBorders>
          <w:left w:val="nil"/>
          <w:right w:val="nil"/>
          <w:insideH w:val="nil"/>
          <w:insideV w:val="nil"/>
        </w:tcBorders>
        <w:shd w:val="clear" w:color="auto" w:fill="9F7F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A9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A9C" w:themeFill="accent4"/>
      </w:tcPr>
    </w:tblStylePr>
    <w:tblStylePr w:type="lastCol">
      <w:rPr>
        <w:b/>
        <w:bCs/>
        <w:color w:val="FFFFFF" w:themeColor="background1"/>
      </w:rPr>
      <w:tblPr/>
      <w:tcPr>
        <w:tcBorders>
          <w:left w:val="nil"/>
          <w:right w:val="nil"/>
          <w:insideH w:val="nil"/>
          <w:insideV w:val="nil"/>
        </w:tcBorders>
        <w:shd w:val="clear" w:color="auto" w:fill="EDEA9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9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92" w:themeFill="accent5"/>
      </w:tcPr>
    </w:tblStylePr>
    <w:tblStylePr w:type="lastCol">
      <w:rPr>
        <w:b/>
        <w:bCs/>
        <w:color w:val="FFFFFF" w:themeColor="background1"/>
      </w:rPr>
      <w:tblPr/>
      <w:tcPr>
        <w:tcBorders>
          <w:left w:val="nil"/>
          <w:right w:val="nil"/>
          <w:insideH w:val="nil"/>
          <w:insideV w:val="nil"/>
        </w:tcBorders>
        <w:shd w:val="clear" w:color="auto" w:fill="00B09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8178" w:themeFill="accent6"/>
      </w:tcPr>
    </w:tblStylePr>
    <w:tblStylePr w:type="lastCol">
      <w:rPr>
        <w:b/>
        <w:bCs/>
        <w:color w:val="FFFFFF" w:themeColor="background1"/>
      </w:rPr>
      <w:tblPr/>
      <w:tcPr>
        <w:tcBorders>
          <w:left w:val="nil"/>
          <w:right w:val="nil"/>
          <w:insideH w:val="nil"/>
          <w:insideV w:val="nil"/>
        </w:tcBorders>
        <w:shd w:val="clear" w:color="auto" w:fill="8B8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insideV w:val="single" w:sz="8" w:space="0" w:color="00C4FE" w:themeColor="accent1" w:themeTint="BF"/>
      </w:tblBorders>
    </w:tblPr>
    <w:tcPr>
      <w:shd w:val="clear" w:color="auto" w:fill="AAEBFF" w:themeFill="accent1" w:themeFillTint="3F"/>
    </w:tcPr>
    <w:tblStylePr w:type="firstRow">
      <w:rPr>
        <w:b/>
        <w:bCs/>
      </w:rPr>
    </w:tblStylePr>
    <w:tblStylePr w:type="lastRow">
      <w:rPr>
        <w:b/>
        <w:bCs/>
      </w:rPr>
      <w:tblPr/>
      <w:tcPr>
        <w:tcBorders>
          <w:top w:val="single" w:sz="18" w:space="0" w:color="00C4FE" w:themeColor="accent1" w:themeTint="BF"/>
        </w:tcBorders>
      </w:tcPr>
    </w:tblStylePr>
    <w:tblStylePr w:type="firstCol">
      <w:rPr>
        <w:b/>
        <w:bCs/>
      </w:rPr>
    </w:tblStylePr>
    <w:tblStylePr w:type="lastCol">
      <w:rPr>
        <w:b/>
        <w:bCs/>
      </w:r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Mellanmrktrutnt1-dekorfrg2">
    <w:name w:val="Medium Grid 1 Accent 2"/>
    <w:basedOn w:val="Normaltabell"/>
    <w:uiPriority w:val="67"/>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insideV w:val="single" w:sz="8" w:space="0" w:color="0053B5" w:themeColor="accent2" w:themeTint="BF"/>
      </w:tblBorders>
    </w:tblPr>
    <w:tcPr>
      <w:shd w:val="clear" w:color="auto" w:fill="92C4FF" w:themeFill="accent2" w:themeFillTint="3F"/>
    </w:tcPr>
    <w:tblStylePr w:type="firstRow">
      <w:rPr>
        <w:b/>
        <w:bCs/>
      </w:rPr>
    </w:tblStylePr>
    <w:tblStylePr w:type="lastRow">
      <w:rPr>
        <w:b/>
        <w:bCs/>
      </w:rPr>
      <w:tblPr/>
      <w:tcPr>
        <w:tcBorders>
          <w:top w:val="single" w:sz="18" w:space="0" w:color="0053B5" w:themeColor="accent2" w:themeTint="BF"/>
        </w:tcBorders>
      </w:tcPr>
    </w:tblStylePr>
    <w:tblStylePr w:type="firstCol">
      <w:rPr>
        <w:b/>
        <w:bCs/>
      </w:rPr>
    </w:tblStylePr>
    <w:tblStylePr w:type="lastCol">
      <w:rPr>
        <w:b/>
        <w:bCs/>
      </w:r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Mellanmrktrutnt1-dekorfrg3">
    <w:name w:val="Medium Grid 1 Accent 3"/>
    <w:basedOn w:val="Normaltabell"/>
    <w:uiPriority w:val="67"/>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insideV w:val="single" w:sz="8" w:space="0" w:color="B79FB3" w:themeColor="accent3" w:themeTint="BF"/>
      </w:tblBorders>
    </w:tblPr>
    <w:tcPr>
      <w:shd w:val="clear" w:color="auto" w:fill="E7DFE5" w:themeFill="accent3" w:themeFillTint="3F"/>
    </w:tcPr>
    <w:tblStylePr w:type="firstRow">
      <w:rPr>
        <w:b/>
        <w:bCs/>
      </w:rPr>
    </w:tblStylePr>
    <w:tblStylePr w:type="lastRow">
      <w:rPr>
        <w:b/>
        <w:bCs/>
      </w:rPr>
      <w:tblPr/>
      <w:tcPr>
        <w:tcBorders>
          <w:top w:val="single" w:sz="18" w:space="0" w:color="B79FB3" w:themeColor="accent3" w:themeTint="BF"/>
        </w:tcBorders>
      </w:tcPr>
    </w:tblStylePr>
    <w:tblStylePr w:type="firstCol">
      <w:rPr>
        <w:b/>
        <w:bCs/>
      </w:rPr>
    </w:tblStylePr>
    <w:tblStylePr w:type="lastCol">
      <w:rPr>
        <w:b/>
        <w:bCs/>
      </w:r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Mellanmrktrutnt1-dekorfrg4">
    <w:name w:val="Medium Grid 1 Accent 4"/>
    <w:basedOn w:val="Normaltabell"/>
    <w:uiPriority w:val="67"/>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insideV w:val="single" w:sz="8" w:space="0" w:color="F1EFB4" w:themeColor="accent4" w:themeTint="BF"/>
      </w:tblBorders>
    </w:tblPr>
    <w:tcPr>
      <w:shd w:val="clear" w:color="auto" w:fill="FAF9E6" w:themeFill="accent4" w:themeFillTint="3F"/>
    </w:tcPr>
    <w:tblStylePr w:type="firstRow">
      <w:rPr>
        <w:b/>
        <w:bCs/>
      </w:rPr>
    </w:tblStylePr>
    <w:tblStylePr w:type="lastRow">
      <w:rPr>
        <w:b/>
        <w:bCs/>
      </w:rPr>
      <w:tblPr/>
      <w:tcPr>
        <w:tcBorders>
          <w:top w:val="single" w:sz="18" w:space="0" w:color="F1EFB4" w:themeColor="accent4" w:themeTint="BF"/>
        </w:tcBorders>
      </w:tcPr>
    </w:tblStylePr>
    <w:tblStylePr w:type="firstCol">
      <w:rPr>
        <w:b/>
        <w:bCs/>
      </w:rPr>
    </w:tblStylePr>
    <w:tblStylePr w:type="lastCol">
      <w:rPr>
        <w:b/>
        <w:bCs/>
      </w:r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Mellanmrktrutnt1-dekorfrg5">
    <w:name w:val="Medium Grid 1 Accent 5"/>
    <w:basedOn w:val="Normaltabell"/>
    <w:uiPriority w:val="67"/>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insideV w:val="single" w:sz="8" w:space="0" w:color="04FFD3" w:themeColor="accent5" w:themeTint="BF"/>
      </w:tblBorders>
    </w:tblPr>
    <w:tcPr>
      <w:shd w:val="clear" w:color="auto" w:fill="ACFFF0" w:themeFill="accent5" w:themeFillTint="3F"/>
    </w:tcPr>
    <w:tblStylePr w:type="firstRow">
      <w:rPr>
        <w:b/>
        <w:bCs/>
      </w:rPr>
    </w:tblStylePr>
    <w:tblStylePr w:type="lastRow">
      <w:rPr>
        <w:b/>
        <w:bCs/>
      </w:rPr>
      <w:tblPr/>
      <w:tcPr>
        <w:tcBorders>
          <w:top w:val="single" w:sz="18" w:space="0" w:color="04FFD3" w:themeColor="accent5" w:themeTint="BF"/>
        </w:tcBorders>
      </w:tcPr>
    </w:tblStylePr>
    <w:tblStylePr w:type="firstCol">
      <w:rPr>
        <w:b/>
        <w:bCs/>
      </w:rPr>
    </w:tblStylePr>
    <w:tblStylePr w:type="lastCol">
      <w:rPr>
        <w:b/>
        <w:bCs/>
      </w:r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Mellanmrktrutnt1-dekorfrg6">
    <w:name w:val="Medium Grid 1 Accent 6"/>
    <w:basedOn w:val="Normaltabell"/>
    <w:uiPriority w:val="67"/>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insideV w:val="single" w:sz="8" w:space="0" w:color="A8A099" w:themeColor="accent6" w:themeTint="BF"/>
      </w:tblBorders>
    </w:tblPr>
    <w:tcPr>
      <w:shd w:val="clear" w:color="auto" w:fill="E2DFDD" w:themeFill="accent6" w:themeFillTint="3F"/>
    </w:tcPr>
    <w:tblStylePr w:type="firstRow">
      <w:rPr>
        <w:b/>
        <w:bCs/>
      </w:rPr>
    </w:tblStylePr>
    <w:tblStylePr w:type="lastRow">
      <w:rPr>
        <w:b/>
        <w:bCs/>
      </w:rPr>
      <w:tblPr/>
      <w:tcPr>
        <w:tcBorders>
          <w:top w:val="single" w:sz="18" w:space="0" w:color="A8A099" w:themeColor="accent6" w:themeTint="BF"/>
        </w:tcBorders>
      </w:tcPr>
    </w:tblStylePr>
    <w:tblStylePr w:type="firstCol">
      <w:rPr>
        <w:b/>
        <w:bCs/>
      </w:rPr>
    </w:tblStylePr>
    <w:tblStylePr w:type="lastCol">
      <w:rPr>
        <w:b/>
        <w:bCs/>
      </w:r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Mellanmrktrutnt21">
    <w:name w:val="Mellanmörkt rutnät 21"/>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cPr>
      <w:shd w:val="clear" w:color="auto" w:fill="AAEBFF" w:themeFill="accent1" w:themeFillTint="3F"/>
    </w:tcPr>
    <w:tblStylePr w:type="firstRow">
      <w:rPr>
        <w:b/>
        <w:bCs/>
        <w:color w:val="000000" w:themeColor="text1"/>
      </w:rPr>
      <w:tblPr/>
      <w:tcPr>
        <w:shd w:val="clear" w:color="auto" w:fill="DD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FFF" w:themeFill="accent1" w:themeFillTint="33"/>
      </w:tcPr>
    </w:tblStylePr>
    <w:tblStylePr w:type="band1Vert">
      <w:tblPr/>
      <w:tcPr>
        <w:shd w:val="clear" w:color="auto" w:fill="55D8FF" w:themeFill="accent1" w:themeFillTint="7F"/>
      </w:tcPr>
    </w:tblStylePr>
    <w:tblStylePr w:type="band1Horz">
      <w:tblPr/>
      <w:tcPr>
        <w:tcBorders>
          <w:insideH w:val="single" w:sz="6" w:space="0" w:color="0083A9" w:themeColor="accent1"/>
          <w:insideV w:val="single" w:sz="6" w:space="0" w:color="0083A9" w:themeColor="accent1"/>
        </w:tcBorders>
        <w:shd w:val="clear" w:color="auto" w:fill="55D8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cPr>
      <w:shd w:val="clear" w:color="auto" w:fill="92C4FF" w:themeFill="accent2" w:themeFillTint="3F"/>
    </w:tcPr>
    <w:tblStylePr w:type="firstRow">
      <w:rPr>
        <w:b/>
        <w:bCs/>
        <w:color w:val="000000" w:themeColor="text1"/>
      </w:rPr>
      <w:tblPr/>
      <w:tcPr>
        <w:shd w:val="clear" w:color="auto" w:fill="D3E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7CFFF" w:themeFill="accent2" w:themeFillTint="33"/>
      </w:tcPr>
    </w:tblStylePr>
    <w:tblStylePr w:type="band1Vert">
      <w:tblPr/>
      <w:tcPr>
        <w:shd w:val="clear" w:color="auto" w:fill="2489FF" w:themeFill="accent2" w:themeFillTint="7F"/>
      </w:tcPr>
    </w:tblStylePr>
    <w:tblStylePr w:type="band1Horz">
      <w:tblPr/>
      <w:tcPr>
        <w:tcBorders>
          <w:insideH w:val="single" w:sz="6" w:space="0" w:color="002147" w:themeColor="accent2"/>
          <w:insideV w:val="single" w:sz="6" w:space="0" w:color="002147" w:themeColor="accent2"/>
        </w:tcBorders>
        <w:shd w:val="clear" w:color="auto" w:fill="2489F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cPr>
      <w:shd w:val="clear" w:color="auto" w:fill="E7DFE5" w:themeFill="accent3" w:themeFillTint="3F"/>
    </w:tcPr>
    <w:tblStylePr w:type="firstRow">
      <w:rPr>
        <w:b/>
        <w:bCs/>
        <w:color w:val="000000" w:themeColor="text1"/>
      </w:rPr>
      <w:tblPr/>
      <w:tcPr>
        <w:shd w:val="clear" w:color="auto" w:fill="F5F2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5EA" w:themeFill="accent3" w:themeFillTint="33"/>
      </w:tcPr>
    </w:tblStylePr>
    <w:tblStylePr w:type="band1Vert">
      <w:tblPr/>
      <w:tcPr>
        <w:shd w:val="clear" w:color="auto" w:fill="CFBFCC" w:themeFill="accent3" w:themeFillTint="7F"/>
      </w:tcPr>
    </w:tblStylePr>
    <w:tblStylePr w:type="band1Horz">
      <w:tblPr/>
      <w:tcPr>
        <w:tcBorders>
          <w:insideH w:val="single" w:sz="6" w:space="0" w:color="9F7F9A" w:themeColor="accent3"/>
          <w:insideV w:val="single" w:sz="6" w:space="0" w:color="9F7F9A" w:themeColor="accent3"/>
        </w:tcBorders>
        <w:shd w:val="clear" w:color="auto" w:fill="CFBFC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cPr>
      <w:shd w:val="clear" w:color="auto" w:fill="FAF9E6" w:themeFill="accent4" w:themeFillTint="3F"/>
    </w:tcPr>
    <w:tblStylePr w:type="firstRow">
      <w:rPr>
        <w:b/>
        <w:bCs/>
        <w:color w:val="000000" w:themeColor="text1"/>
      </w:rPr>
      <w:tblPr/>
      <w:tcPr>
        <w:shd w:val="clear" w:color="auto" w:fill="FDFD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AEA" w:themeFill="accent4" w:themeFillTint="33"/>
      </w:tcPr>
    </w:tblStylePr>
    <w:tblStylePr w:type="band1Vert">
      <w:tblPr/>
      <w:tcPr>
        <w:shd w:val="clear" w:color="auto" w:fill="F6F4CD" w:themeFill="accent4" w:themeFillTint="7F"/>
      </w:tcPr>
    </w:tblStylePr>
    <w:tblStylePr w:type="band1Horz">
      <w:tblPr/>
      <w:tcPr>
        <w:tcBorders>
          <w:insideH w:val="single" w:sz="6" w:space="0" w:color="EDEA9C" w:themeColor="accent4"/>
          <w:insideV w:val="single" w:sz="6" w:space="0" w:color="EDEA9C" w:themeColor="accent4"/>
        </w:tcBorders>
        <w:shd w:val="clear" w:color="auto" w:fill="F6F4C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cPr>
      <w:shd w:val="clear" w:color="auto" w:fill="ACFFF0" w:themeFill="accent5" w:themeFillTint="3F"/>
    </w:tcPr>
    <w:tblStylePr w:type="firstRow">
      <w:rPr>
        <w:b/>
        <w:bCs/>
        <w:color w:val="000000" w:themeColor="text1"/>
      </w:rPr>
      <w:tblPr/>
      <w:tcPr>
        <w:shd w:val="clear" w:color="auto" w:fill="DEFF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3" w:themeFill="accent5" w:themeFillTint="33"/>
      </w:tcPr>
    </w:tblStylePr>
    <w:tblStylePr w:type="band1Vert">
      <w:tblPr/>
      <w:tcPr>
        <w:shd w:val="clear" w:color="auto" w:fill="58FFE2" w:themeFill="accent5" w:themeFillTint="7F"/>
      </w:tcPr>
    </w:tblStylePr>
    <w:tblStylePr w:type="band1Horz">
      <w:tblPr/>
      <w:tcPr>
        <w:tcBorders>
          <w:insideH w:val="single" w:sz="6" w:space="0" w:color="00B092" w:themeColor="accent5"/>
          <w:insideV w:val="single" w:sz="6" w:space="0" w:color="00B092" w:themeColor="accent5"/>
        </w:tcBorders>
        <w:shd w:val="clear" w:color="auto" w:fill="58FF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cPr>
      <w:shd w:val="clear" w:color="auto" w:fill="E2DFDD" w:themeFill="accent6" w:themeFillTint="3F"/>
    </w:tcPr>
    <w:tblStylePr w:type="firstRow">
      <w:rPr>
        <w:b/>
        <w:bCs/>
        <w:color w:val="000000" w:themeColor="text1"/>
      </w:rPr>
      <w:tblPr/>
      <w:tcPr>
        <w:shd w:val="clear" w:color="auto" w:fill="F3F2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5E3" w:themeFill="accent6" w:themeFillTint="33"/>
      </w:tcPr>
    </w:tblStylePr>
    <w:tblStylePr w:type="band1Vert">
      <w:tblPr/>
      <w:tcPr>
        <w:shd w:val="clear" w:color="auto" w:fill="C5C0BB" w:themeFill="accent6" w:themeFillTint="7F"/>
      </w:tcPr>
    </w:tblStylePr>
    <w:tblStylePr w:type="band1Horz">
      <w:tblPr/>
      <w:tcPr>
        <w:tcBorders>
          <w:insideH w:val="single" w:sz="6" w:space="0" w:color="8B8178" w:themeColor="accent6"/>
          <w:insideV w:val="single" w:sz="6" w:space="0" w:color="8B8178" w:themeColor="accent6"/>
        </w:tcBorders>
        <w:shd w:val="clear" w:color="auto" w:fill="C5C0BB"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D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D8FF" w:themeFill="accent1" w:themeFillTint="7F"/>
      </w:tcPr>
    </w:tblStylePr>
  </w:style>
  <w:style w:type="table" w:styleId="Mellanmrktrutnt3-dekorfrg2">
    <w:name w:val="Medium Grid 3 Accent 2"/>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2C4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1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1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48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489FF" w:themeFill="accent2" w:themeFillTint="7F"/>
      </w:tcPr>
    </w:tblStylePr>
  </w:style>
  <w:style w:type="table" w:styleId="Mellanmrktrutnt3-dekorfrg3">
    <w:name w:val="Medium Grid 3 Accent 3"/>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7F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7F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BF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BFCC" w:themeFill="accent3" w:themeFillTint="7F"/>
      </w:tcPr>
    </w:tblStylePr>
  </w:style>
  <w:style w:type="table" w:styleId="Mellanmrktrutnt3-dekorfrg4">
    <w:name w:val="Medium Grid 3 Accent 4"/>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A9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A9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4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4CD" w:themeFill="accent4" w:themeFillTint="7F"/>
      </w:tcPr>
    </w:tblStylePr>
  </w:style>
  <w:style w:type="table" w:styleId="Mellanmrktrutnt3-dekorfrg5">
    <w:name w:val="Medium Grid 3 Accent 5"/>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9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9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E2" w:themeFill="accent5" w:themeFillTint="7F"/>
      </w:tcPr>
    </w:tblStylePr>
  </w:style>
  <w:style w:type="table" w:styleId="Mellanmrktrutnt3-dekorfrg6">
    <w:name w:val="Medium Grid 3 Accent 6"/>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F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0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0BB" w:themeFill="accent6" w:themeFillTint="7F"/>
      </w:tcPr>
    </w:tblStylePr>
  </w:style>
  <w:style w:type="table" w:customStyle="1" w:styleId="Mrklista1">
    <w:name w:val="Mörk lista1"/>
    <w:basedOn w:val="Normaltabell"/>
    <w:uiPriority w:val="70"/>
    <w:rsid w:val="00743D2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743D2D"/>
    <w:pPr>
      <w:spacing w:before="0" w:line="240" w:lineRule="auto"/>
    </w:pPr>
    <w:rPr>
      <w:color w:val="FFFFFF" w:themeColor="background1"/>
    </w:rPr>
    <w:tblPr>
      <w:tblStyleRowBandSize w:val="1"/>
      <w:tblStyleColBandSize w:val="1"/>
    </w:tblPr>
    <w:tcPr>
      <w:shd w:val="clear" w:color="auto" w:fill="008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7E" w:themeFill="accent1" w:themeFillShade="BF"/>
      </w:tcPr>
    </w:tblStylePr>
    <w:tblStylePr w:type="band1Vert">
      <w:tblPr/>
      <w:tcPr>
        <w:tcBorders>
          <w:top w:val="nil"/>
          <w:left w:val="nil"/>
          <w:bottom w:val="nil"/>
          <w:right w:val="nil"/>
          <w:insideH w:val="nil"/>
          <w:insideV w:val="nil"/>
        </w:tcBorders>
        <w:shd w:val="clear" w:color="auto" w:fill="00617E" w:themeFill="accent1" w:themeFillShade="BF"/>
      </w:tcPr>
    </w:tblStylePr>
    <w:tblStylePr w:type="band1Horz">
      <w:tblPr/>
      <w:tcPr>
        <w:tcBorders>
          <w:top w:val="nil"/>
          <w:left w:val="nil"/>
          <w:bottom w:val="nil"/>
          <w:right w:val="nil"/>
          <w:insideH w:val="nil"/>
          <w:insideV w:val="nil"/>
        </w:tcBorders>
        <w:shd w:val="clear" w:color="auto" w:fill="00617E" w:themeFill="accent1" w:themeFillShade="BF"/>
      </w:tcPr>
    </w:tblStylePr>
  </w:style>
  <w:style w:type="table" w:styleId="Mrklista-dekorfrg2">
    <w:name w:val="Dark List Accent 2"/>
    <w:basedOn w:val="Normaltabell"/>
    <w:uiPriority w:val="70"/>
    <w:rsid w:val="00743D2D"/>
    <w:pPr>
      <w:spacing w:before="0" w:line="240" w:lineRule="auto"/>
    </w:pPr>
    <w:rPr>
      <w:color w:val="FFFFFF" w:themeColor="background1"/>
    </w:rPr>
    <w:tblPr>
      <w:tblStyleRowBandSize w:val="1"/>
      <w:tblStyleColBandSize w:val="1"/>
    </w:tblPr>
    <w:tcPr>
      <w:shd w:val="clear" w:color="auto" w:fill="0021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83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835" w:themeFill="accent2" w:themeFillShade="BF"/>
      </w:tcPr>
    </w:tblStylePr>
    <w:tblStylePr w:type="band1Vert">
      <w:tblPr/>
      <w:tcPr>
        <w:tcBorders>
          <w:top w:val="nil"/>
          <w:left w:val="nil"/>
          <w:bottom w:val="nil"/>
          <w:right w:val="nil"/>
          <w:insideH w:val="nil"/>
          <w:insideV w:val="nil"/>
        </w:tcBorders>
        <w:shd w:val="clear" w:color="auto" w:fill="001835" w:themeFill="accent2" w:themeFillShade="BF"/>
      </w:tcPr>
    </w:tblStylePr>
    <w:tblStylePr w:type="band1Horz">
      <w:tblPr/>
      <w:tcPr>
        <w:tcBorders>
          <w:top w:val="nil"/>
          <w:left w:val="nil"/>
          <w:bottom w:val="nil"/>
          <w:right w:val="nil"/>
          <w:insideH w:val="nil"/>
          <w:insideV w:val="nil"/>
        </w:tcBorders>
        <w:shd w:val="clear" w:color="auto" w:fill="001835" w:themeFill="accent2" w:themeFillShade="BF"/>
      </w:tcPr>
    </w:tblStylePr>
  </w:style>
  <w:style w:type="table" w:styleId="Mrklista-dekorfrg3">
    <w:name w:val="Dark List Accent 3"/>
    <w:basedOn w:val="Normaltabell"/>
    <w:uiPriority w:val="70"/>
    <w:rsid w:val="00743D2D"/>
    <w:pPr>
      <w:spacing w:before="0" w:line="240" w:lineRule="auto"/>
    </w:pPr>
    <w:rPr>
      <w:color w:val="FFFFFF" w:themeColor="background1"/>
    </w:rPr>
    <w:tblPr>
      <w:tblStyleRowBandSize w:val="1"/>
      <w:tblStyleColBandSize w:val="1"/>
    </w:tblPr>
    <w:tcPr>
      <w:shd w:val="clear" w:color="auto" w:fill="9F7F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D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5B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5B75" w:themeFill="accent3" w:themeFillShade="BF"/>
      </w:tcPr>
    </w:tblStylePr>
    <w:tblStylePr w:type="band1Vert">
      <w:tblPr/>
      <w:tcPr>
        <w:tcBorders>
          <w:top w:val="nil"/>
          <w:left w:val="nil"/>
          <w:bottom w:val="nil"/>
          <w:right w:val="nil"/>
          <w:insideH w:val="nil"/>
          <w:insideV w:val="nil"/>
        </w:tcBorders>
        <w:shd w:val="clear" w:color="auto" w:fill="7A5B75" w:themeFill="accent3" w:themeFillShade="BF"/>
      </w:tcPr>
    </w:tblStylePr>
    <w:tblStylePr w:type="band1Horz">
      <w:tblPr/>
      <w:tcPr>
        <w:tcBorders>
          <w:top w:val="nil"/>
          <w:left w:val="nil"/>
          <w:bottom w:val="nil"/>
          <w:right w:val="nil"/>
          <w:insideH w:val="nil"/>
          <w:insideV w:val="nil"/>
        </w:tcBorders>
        <w:shd w:val="clear" w:color="auto" w:fill="7A5B75" w:themeFill="accent3" w:themeFillShade="BF"/>
      </w:tcPr>
    </w:tblStylePr>
  </w:style>
  <w:style w:type="table" w:styleId="Mrklista-dekorfrg4">
    <w:name w:val="Dark List Accent 4"/>
    <w:basedOn w:val="Normaltabell"/>
    <w:uiPriority w:val="70"/>
    <w:rsid w:val="00743D2D"/>
    <w:pPr>
      <w:spacing w:before="0" w:line="240" w:lineRule="auto"/>
    </w:pPr>
    <w:rPr>
      <w:color w:val="FFFFFF" w:themeColor="background1"/>
    </w:rPr>
    <w:tblPr>
      <w:tblStyleRowBandSize w:val="1"/>
      <w:tblStyleColBandSize w:val="1"/>
    </w:tblPr>
    <w:tcPr>
      <w:shd w:val="clear" w:color="auto" w:fill="EDEA9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A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D7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D748" w:themeFill="accent4" w:themeFillShade="BF"/>
      </w:tcPr>
    </w:tblStylePr>
    <w:tblStylePr w:type="band1Vert">
      <w:tblPr/>
      <w:tcPr>
        <w:tcBorders>
          <w:top w:val="nil"/>
          <w:left w:val="nil"/>
          <w:bottom w:val="nil"/>
          <w:right w:val="nil"/>
          <w:insideH w:val="nil"/>
          <w:insideV w:val="nil"/>
        </w:tcBorders>
        <w:shd w:val="clear" w:color="auto" w:fill="DDD748" w:themeFill="accent4" w:themeFillShade="BF"/>
      </w:tcPr>
    </w:tblStylePr>
    <w:tblStylePr w:type="band1Horz">
      <w:tblPr/>
      <w:tcPr>
        <w:tcBorders>
          <w:top w:val="nil"/>
          <w:left w:val="nil"/>
          <w:bottom w:val="nil"/>
          <w:right w:val="nil"/>
          <w:insideH w:val="nil"/>
          <w:insideV w:val="nil"/>
        </w:tcBorders>
        <w:shd w:val="clear" w:color="auto" w:fill="DDD748" w:themeFill="accent4" w:themeFillShade="BF"/>
      </w:tcPr>
    </w:tblStylePr>
  </w:style>
  <w:style w:type="table" w:styleId="Mrklista-dekorfrg5">
    <w:name w:val="Dark List Accent 5"/>
    <w:basedOn w:val="Normaltabell"/>
    <w:uiPriority w:val="70"/>
    <w:rsid w:val="00743D2D"/>
    <w:pPr>
      <w:spacing w:before="0" w:line="240" w:lineRule="auto"/>
    </w:pPr>
    <w:rPr>
      <w:color w:val="FFFFFF" w:themeColor="background1"/>
    </w:rPr>
    <w:tblPr>
      <w:tblStyleRowBandSize w:val="1"/>
      <w:tblStyleColBandSize w:val="1"/>
    </w:tblPr>
    <w:tcPr>
      <w:shd w:val="clear" w:color="auto" w:fill="00B09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6C" w:themeFill="accent5" w:themeFillShade="BF"/>
      </w:tcPr>
    </w:tblStylePr>
    <w:tblStylePr w:type="band1Vert">
      <w:tblPr/>
      <w:tcPr>
        <w:tcBorders>
          <w:top w:val="nil"/>
          <w:left w:val="nil"/>
          <w:bottom w:val="nil"/>
          <w:right w:val="nil"/>
          <w:insideH w:val="nil"/>
          <w:insideV w:val="nil"/>
        </w:tcBorders>
        <w:shd w:val="clear" w:color="auto" w:fill="00836C" w:themeFill="accent5" w:themeFillShade="BF"/>
      </w:tcPr>
    </w:tblStylePr>
    <w:tblStylePr w:type="band1Horz">
      <w:tblPr/>
      <w:tcPr>
        <w:tcBorders>
          <w:top w:val="nil"/>
          <w:left w:val="nil"/>
          <w:bottom w:val="nil"/>
          <w:right w:val="nil"/>
          <w:insideH w:val="nil"/>
          <w:insideV w:val="nil"/>
        </w:tcBorders>
        <w:shd w:val="clear" w:color="auto" w:fill="00836C" w:themeFill="accent5" w:themeFillShade="BF"/>
      </w:tcPr>
    </w:tblStylePr>
  </w:style>
  <w:style w:type="table" w:styleId="Mrklista-dekorfrg6">
    <w:name w:val="Dark List Accent 6"/>
    <w:basedOn w:val="Normaltabell"/>
    <w:uiPriority w:val="70"/>
    <w:rsid w:val="00743D2D"/>
    <w:pPr>
      <w:spacing w:before="0" w:line="240" w:lineRule="auto"/>
    </w:pPr>
    <w:rPr>
      <w:color w:val="FFFFFF" w:themeColor="background1"/>
    </w:rPr>
    <w:tblPr>
      <w:tblStyleRowBandSize w:val="1"/>
      <w:tblStyleColBandSize w:val="1"/>
    </w:tblPr>
    <w:tcPr>
      <w:shd w:val="clear" w:color="auto" w:fill="8B8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0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60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6059" w:themeFill="accent6" w:themeFillShade="BF"/>
      </w:tcPr>
    </w:tblStylePr>
    <w:tblStylePr w:type="band1Vert">
      <w:tblPr/>
      <w:tcPr>
        <w:tcBorders>
          <w:top w:val="nil"/>
          <w:left w:val="nil"/>
          <w:bottom w:val="nil"/>
          <w:right w:val="nil"/>
          <w:insideH w:val="nil"/>
          <w:insideV w:val="nil"/>
        </w:tcBorders>
        <w:shd w:val="clear" w:color="auto" w:fill="686059" w:themeFill="accent6" w:themeFillShade="BF"/>
      </w:tcPr>
    </w:tblStylePr>
    <w:tblStylePr w:type="band1Horz">
      <w:tblPr/>
      <w:tcPr>
        <w:tcBorders>
          <w:top w:val="nil"/>
          <w:left w:val="nil"/>
          <w:bottom w:val="nil"/>
          <w:right w:val="nil"/>
          <w:insideH w:val="nil"/>
          <w:insideV w:val="nil"/>
        </w:tcBorders>
        <w:shd w:val="clear" w:color="auto" w:fill="686059" w:themeFill="accent6" w:themeFillShade="BF"/>
      </w:tcPr>
    </w:tblStylePr>
  </w:style>
  <w:style w:type="table" w:styleId="Tabelltema">
    <w:name w:val="Table Theme"/>
    <w:basedOn w:val="Normaltabell"/>
    <w:rsid w:val="0074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1496"/>
    <w:rPr>
      <w:rFonts w:ascii="Arial Narrow" w:hAnsi="Arial Narrow" w:cs="Arial"/>
      <w:bCs/>
      <w:sz w:val="48"/>
      <w:lang w:eastAsia="en-US"/>
    </w:rPr>
  </w:style>
  <w:style w:type="character" w:customStyle="1" w:styleId="Rubrik2Char">
    <w:name w:val="Rubrik 2 Char"/>
    <w:basedOn w:val="Standardstycketeckensnitt"/>
    <w:link w:val="Rubrik2"/>
    <w:uiPriority w:val="9"/>
    <w:rsid w:val="006255FD"/>
    <w:rPr>
      <w:rFonts w:ascii="Arial Narrow" w:hAnsi="Arial Narrow" w:cs="Arial"/>
      <w:bCs/>
      <w:iCs/>
      <w:sz w:val="26"/>
      <w:lang w:eastAsia="en-US"/>
    </w:rPr>
  </w:style>
  <w:style w:type="character" w:customStyle="1" w:styleId="Rubrik3Char">
    <w:name w:val="Rubrik 3 Char"/>
    <w:basedOn w:val="Standardstycketeckensnitt"/>
    <w:link w:val="Rubrik3"/>
    <w:uiPriority w:val="9"/>
    <w:rsid w:val="006255FD"/>
    <w:rPr>
      <w:rFonts w:ascii="Arial Narrow" w:hAnsi="Arial Narrow" w:cs="Arial"/>
      <w:bCs/>
      <w:szCs w:val="20"/>
      <w:lang w:eastAsia="en-US"/>
    </w:rPr>
  </w:style>
  <w:style w:type="character" w:customStyle="1" w:styleId="Rubrik4Char">
    <w:name w:val="Rubrik 4 Char"/>
    <w:basedOn w:val="Standardstycketeckensnitt"/>
    <w:link w:val="Rubrik4"/>
    <w:uiPriority w:val="9"/>
    <w:rsid w:val="007779C0"/>
    <w:rPr>
      <w:rFonts w:ascii="Arial Narrow" w:hAnsi="Arial Narrow"/>
      <w:sz w:val="22"/>
      <w:szCs w:val="22"/>
      <w:lang w:eastAsia="en-US"/>
    </w:rPr>
  </w:style>
  <w:style w:type="character" w:customStyle="1" w:styleId="SidfotChar">
    <w:name w:val="Sidfot Char"/>
    <w:basedOn w:val="Standardstycketeckensnitt"/>
    <w:link w:val="Sidfot"/>
    <w:uiPriority w:val="99"/>
    <w:rsid w:val="0053002F"/>
    <w:rPr>
      <w:sz w:val="12"/>
      <w:szCs w:val="10"/>
      <w:lang w:eastAsia="en-US"/>
    </w:rPr>
  </w:style>
  <w:style w:type="character" w:customStyle="1" w:styleId="FotnotstextChar">
    <w:name w:val="Fotnotstext Char"/>
    <w:basedOn w:val="Standardstycketeckensnitt"/>
    <w:link w:val="Fotnotstext"/>
    <w:uiPriority w:val="99"/>
    <w:semiHidden/>
    <w:rsid w:val="0053002F"/>
    <w:rPr>
      <w:sz w:val="20"/>
      <w:szCs w:val="20"/>
      <w:lang w:eastAsia="en-US"/>
    </w:rPr>
  </w:style>
  <w:style w:type="character" w:customStyle="1" w:styleId="DokumentversiktChar">
    <w:name w:val="Dokumentöversikt Char"/>
    <w:basedOn w:val="Standardstycketeckensnitt"/>
    <w:link w:val="Dokumentversikt"/>
    <w:semiHidden/>
    <w:rsid w:val="0053002F"/>
    <w:rPr>
      <w:rFonts w:ascii="Arial Narrow" w:hAnsi="Arial Narrow" w:cs="Tahoma"/>
      <w:color w:val="0000FF"/>
      <w:sz w:val="18"/>
      <w:szCs w:val="18"/>
      <w:shd w:val="clear" w:color="auto" w:fill="000080"/>
      <w:lang w:eastAsia="en-US"/>
    </w:rPr>
  </w:style>
  <w:style w:type="character" w:customStyle="1" w:styleId="NormaltindragChar">
    <w:name w:val="Normalt indrag Char"/>
    <w:basedOn w:val="Standardstycketeckensnitt"/>
    <w:link w:val="Normaltindrag"/>
    <w:uiPriority w:val="99"/>
    <w:rsid w:val="00DE5717"/>
    <w:rPr>
      <w:szCs w:val="22"/>
      <w:lang w:eastAsia="en-US"/>
    </w:rPr>
  </w:style>
  <w:style w:type="character" w:customStyle="1" w:styleId="Nr-Rubrik1Char">
    <w:name w:val="Nr-Rubrik1 Char"/>
    <w:link w:val="Nr-Rubrik1"/>
    <w:uiPriority w:val="5"/>
    <w:locked/>
    <w:rsid w:val="00AB3579"/>
    <w:rPr>
      <w:rFonts w:ascii="Arial Narrow" w:eastAsiaTheme="minorHAnsi" w:hAnsi="Arial Narrow" w:cstheme="minorBidi"/>
      <w:color w:val="262626" w:themeColor="text1" w:themeTint="D9"/>
      <w:sz w:val="26"/>
      <w:lang w:eastAsia="en-US"/>
    </w:rPr>
  </w:style>
  <w:style w:type="paragraph" w:customStyle="1" w:styleId="FormatmallBrdtextmedindragArial10ptInteFetBlVnster">
    <w:name w:val="Formatmall Brödtext med indrag + Arial 10 pt Inte Fet Blå Vänster:  ..."/>
    <w:basedOn w:val="Brdtextmedindrag"/>
    <w:rsid w:val="00313C38"/>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jc w:val="left"/>
    </w:pPr>
    <w:rPr>
      <w:rFonts w:ascii="Arial" w:hAnsi="Arial"/>
      <w:color w:val="0000FF"/>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78898">
      <w:bodyDiv w:val="1"/>
      <w:marLeft w:val="0"/>
      <w:marRight w:val="0"/>
      <w:marTop w:val="0"/>
      <w:marBottom w:val="0"/>
      <w:divBdr>
        <w:top w:val="none" w:sz="0" w:space="0" w:color="auto"/>
        <w:left w:val="none" w:sz="0" w:space="0" w:color="auto"/>
        <w:bottom w:val="none" w:sz="0" w:space="0" w:color="auto"/>
        <w:right w:val="none" w:sz="0" w:space="0" w:color="auto"/>
      </w:divBdr>
    </w:div>
    <w:div w:id="779648956">
      <w:bodyDiv w:val="1"/>
      <w:marLeft w:val="0"/>
      <w:marRight w:val="0"/>
      <w:marTop w:val="0"/>
      <w:marBottom w:val="0"/>
      <w:divBdr>
        <w:top w:val="none" w:sz="0" w:space="0" w:color="auto"/>
        <w:left w:val="none" w:sz="0" w:space="0" w:color="auto"/>
        <w:bottom w:val="none" w:sz="0" w:space="0" w:color="auto"/>
        <w:right w:val="none" w:sz="0" w:space="0" w:color="auto"/>
      </w:divBdr>
    </w:div>
    <w:div w:id="814951220">
      <w:bodyDiv w:val="1"/>
      <w:marLeft w:val="0"/>
      <w:marRight w:val="0"/>
      <w:marTop w:val="0"/>
      <w:marBottom w:val="0"/>
      <w:divBdr>
        <w:top w:val="none" w:sz="0" w:space="0" w:color="auto"/>
        <w:left w:val="none" w:sz="0" w:space="0" w:color="auto"/>
        <w:bottom w:val="none" w:sz="0" w:space="0" w:color="auto"/>
        <w:right w:val="none" w:sz="0" w:space="0" w:color="auto"/>
      </w:divBdr>
    </w:div>
    <w:div w:id="937447025">
      <w:bodyDiv w:val="1"/>
      <w:marLeft w:val="0"/>
      <w:marRight w:val="0"/>
      <w:marTop w:val="0"/>
      <w:marBottom w:val="0"/>
      <w:divBdr>
        <w:top w:val="none" w:sz="0" w:space="0" w:color="auto"/>
        <w:left w:val="none" w:sz="0" w:space="0" w:color="auto"/>
        <w:bottom w:val="none" w:sz="0" w:space="0" w:color="auto"/>
        <w:right w:val="none" w:sz="0" w:space="0" w:color="auto"/>
      </w:divBdr>
      <w:divsChild>
        <w:div w:id="674377753">
          <w:marLeft w:val="0"/>
          <w:marRight w:val="0"/>
          <w:marTop w:val="0"/>
          <w:marBottom w:val="0"/>
          <w:divBdr>
            <w:top w:val="none" w:sz="0" w:space="0" w:color="auto"/>
            <w:left w:val="none" w:sz="0" w:space="0" w:color="auto"/>
            <w:bottom w:val="none" w:sz="0" w:space="0" w:color="auto"/>
            <w:right w:val="none" w:sz="0" w:space="0" w:color="auto"/>
          </w:divBdr>
          <w:divsChild>
            <w:div w:id="1602686981">
              <w:marLeft w:val="0"/>
              <w:marRight w:val="0"/>
              <w:marTop w:val="0"/>
              <w:marBottom w:val="0"/>
              <w:divBdr>
                <w:top w:val="none" w:sz="0" w:space="0" w:color="auto"/>
                <w:left w:val="none" w:sz="0" w:space="0" w:color="auto"/>
                <w:bottom w:val="none" w:sz="0" w:space="0" w:color="auto"/>
                <w:right w:val="none" w:sz="0" w:space="0" w:color="auto"/>
              </w:divBdr>
              <w:divsChild>
                <w:div w:id="1539396973">
                  <w:marLeft w:val="0"/>
                  <w:marRight w:val="0"/>
                  <w:marTop w:val="0"/>
                  <w:marBottom w:val="0"/>
                  <w:divBdr>
                    <w:top w:val="none" w:sz="0" w:space="0" w:color="auto"/>
                    <w:left w:val="none" w:sz="0" w:space="0" w:color="auto"/>
                    <w:bottom w:val="none" w:sz="0" w:space="0" w:color="auto"/>
                    <w:right w:val="none" w:sz="0" w:space="0" w:color="auto"/>
                  </w:divBdr>
                  <w:divsChild>
                    <w:div w:id="8068344">
                      <w:marLeft w:val="1"/>
                      <w:marRight w:val="1"/>
                      <w:marTop w:val="0"/>
                      <w:marBottom w:val="0"/>
                      <w:divBdr>
                        <w:top w:val="none" w:sz="0" w:space="0" w:color="auto"/>
                        <w:left w:val="none" w:sz="0" w:space="0" w:color="auto"/>
                        <w:bottom w:val="none" w:sz="0" w:space="0" w:color="auto"/>
                        <w:right w:val="none" w:sz="0" w:space="0" w:color="auto"/>
                      </w:divBdr>
                      <w:divsChild>
                        <w:div w:id="816337228">
                          <w:marLeft w:val="0"/>
                          <w:marRight w:val="0"/>
                          <w:marTop w:val="0"/>
                          <w:marBottom w:val="0"/>
                          <w:divBdr>
                            <w:top w:val="none" w:sz="0" w:space="0" w:color="auto"/>
                            <w:left w:val="none" w:sz="0" w:space="0" w:color="auto"/>
                            <w:bottom w:val="none" w:sz="0" w:space="0" w:color="auto"/>
                            <w:right w:val="none" w:sz="0" w:space="0" w:color="auto"/>
                          </w:divBdr>
                          <w:divsChild>
                            <w:div w:id="1490823489">
                              <w:marLeft w:val="0"/>
                              <w:marRight w:val="0"/>
                              <w:marTop w:val="0"/>
                              <w:marBottom w:val="360"/>
                              <w:divBdr>
                                <w:top w:val="none" w:sz="0" w:space="0" w:color="auto"/>
                                <w:left w:val="none" w:sz="0" w:space="0" w:color="auto"/>
                                <w:bottom w:val="none" w:sz="0" w:space="0" w:color="auto"/>
                                <w:right w:val="none" w:sz="0" w:space="0" w:color="auto"/>
                              </w:divBdr>
                              <w:divsChild>
                                <w:div w:id="1907957731">
                                  <w:marLeft w:val="0"/>
                                  <w:marRight w:val="0"/>
                                  <w:marTop w:val="0"/>
                                  <w:marBottom w:val="0"/>
                                  <w:divBdr>
                                    <w:top w:val="none" w:sz="0" w:space="0" w:color="auto"/>
                                    <w:left w:val="none" w:sz="0" w:space="0" w:color="auto"/>
                                    <w:bottom w:val="none" w:sz="0" w:space="0" w:color="auto"/>
                                    <w:right w:val="none" w:sz="0" w:space="0" w:color="auto"/>
                                  </w:divBdr>
                                  <w:divsChild>
                                    <w:div w:id="1310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0282">
      <w:bodyDiv w:val="1"/>
      <w:marLeft w:val="0"/>
      <w:marRight w:val="0"/>
      <w:marTop w:val="0"/>
      <w:marBottom w:val="0"/>
      <w:divBdr>
        <w:top w:val="none" w:sz="0" w:space="0" w:color="auto"/>
        <w:left w:val="none" w:sz="0" w:space="0" w:color="auto"/>
        <w:bottom w:val="none" w:sz="0" w:space="0" w:color="auto"/>
        <w:right w:val="none" w:sz="0" w:space="0" w:color="auto"/>
      </w:divBdr>
    </w:div>
    <w:div w:id="1716081883">
      <w:bodyDiv w:val="1"/>
      <w:marLeft w:val="0"/>
      <w:marRight w:val="0"/>
      <w:marTop w:val="0"/>
      <w:marBottom w:val="0"/>
      <w:divBdr>
        <w:top w:val="none" w:sz="0" w:space="0" w:color="auto"/>
        <w:left w:val="none" w:sz="0" w:space="0" w:color="auto"/>
        <w:bottom w:val="none" w:sz="0" w:space="0" w:color="auto"/>
        <w:right w:val="none" w:sz="0" w:space="0" w:color="auto"/>
      </w:divBdr>
    </w:div>
    <w:div w:id="19622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igg.se" TargetMode="External"/><Relationship Id="rId3" Type="http://schemas.openxmlformats.org/officeDocument/2006/relationships/styles" Target="styles.xml"/><Relationship Id="rId21" Type="http://schemas.openxmlformats.org/officeDocument/2006/relationships/hyperlink" Target="http://www.digg.s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legitimation@digg.se" TargetMode="External"/><Relationship Id="rId2" Type="http://schemas.openxmlformats.org/officeDocument/2006/relationships/numbering" Target="numbering.xml"/><Relationship Id="rId16" Type="http://schemas.openxmlformats.org/officeDocument/2006/relationships/hyperlink" Target="http://www.digg.se" TargetMode="External"/><Relationship Id="rId20" Type="http://schemas.openxmlformats.org/officeDocument/2006/relationships/hyperlink" Target="http://www.digg.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gg.s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igg.s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igg.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D Setterwalls">
  <a:themeElements>
    <a:clrScheme name="WD Setterwalls">
      <a:dk1>
        <a:sysClr val="windowText" lastClr="000000"/>
      </a:dk1>
      <a:lt1>
        <a:sysClr val="window" lastClr="FFFFFF"/>
      </a:lt1>
      <a:dk2>
        <a:srgbClr val="1F497D"/>
      </a:dk2>
      <a:lt2>
        <a:srgbClr val="EEECE1"/>
      </a:lt2>
      <a:accent1>
        <a:srgbClr val="0083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WD 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F983-408C-478D-B328-364AD7D2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3842</Words>
  <Characters>20363</Characters>
  <Application>Microsoft Office Word</Application>
  <DocSecurity>0</DocSecurity>
  <Lines>169</Lines>
  <Paragraphs>48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Upphandlingsdokument Valfrihetssystem 2017 E-legitimering</dc:title>
  <dc:creator/>
  <cp:lastModifiedBy/>
  <cp:revision>1</cp:revision>
  <dcterms:created xsi:type="dcterms:W3CDTF">2018-11-20T10:15:00Z</dcterms:created>
  <dcterms:modified xsi:type="dcterms:W3CDTF">2021-06-04T09:54:00Z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gFAA5ajW4yTOEjvL6I0IGVdVV/J5Z50ckmJzfqUQwCmrlNGZoMfjeQ/fd7KWXRvuG7u6BAs5jif5m8xz
OXCZw7sfKXqBH7IaD195vnrnym2GHUt4jn6x8A+qWLfJ5peLbNOgIDyTdu8ldckrzaWgKfI0sSS/
uBIRmj24zO1+pG/IXPnlmomjyd2LV1WMYey9IfzEXQqTcZbQ9tlupLC6GNmk/QetOViYg4X8eee9
8xPidosefCCP9/0Sg</vt:lpwstr>
  </property>
  <property fmtid="{D5CDD505-2E9C-101B-9397-08002B2CF9AE}" pid="3" name="RESPONSE_SENDER_NAME">
    <vt:lpwstr>sAAAGYoQX4c3X/Jee5l2I0vzJIQI1D0AleG4y+a5jG2R/5Y=</vt:lpwstr>
  </property>
  <property fmtid="{D5CDD505-2E9C-101B-9397-08002B2CF9AE}" pid="4" name="EMAIL_OWNER_ADDRESS">
    <vt:lpwstr>ABAAmJ+7jnJ2eOXqQwgPxhtSfWVnZh/II1RW8rrxpYHov1qXOH4RTxsRwRffQhBgbYnd</vt:lpwstr>
  </property>
  <property fmtid="{D5CDD505-2E9C-101B-9397-08002B2CF9AE}" pid="5" name="MAIL_MSG_ID2">
    <vt:lpwstr>V+tE02di0ibiQiIqFNpbsrRZo/BbkRT+SMlMWlCnAsLf/gKBR9mWfBI+v1n
5ZpL5FzBaaDKKiCgqrkc3tl938RCd5JP/31pNQ==</vt:lpwstr>
  </property>
</Properties>
</file>